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27040068"/>
        <w:docPartObj>
          <w:docPartGallery w:val="Cover Pages"/>
          <w:docPartUnique/>
        </w:docPartObj>
      </w:sdtPr>
      <w:sdtEndPr/>
      <w:sdtContent>
        <w:p w:rsidR="00C2428D" w:rsidRDefault="00C2428D">
          <w:r>
            <w:rPr>
              <w:noProof/>
              <w:lang w:val="en-US"/>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kstni okvir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6126"/>
                                  <w:gridCol w:w="5801"/>
                                </w:tblGrid>
                                <w:tr w:rsidR="00C2428D">
                                  <w:trPr>
                                    <w:jc w:val="center"/>
                                  </w:trPr>
                                  <w:tc>
                                    <w:tcPr>
                                      <w:tcW w:w="2568" w:type="pct"/>
                                      <w:vAlign w:val="center"/>
                                    </w:tcPr>
                                    <w:p w:rsidR="00C2428D" w:rsidRDefault="00D70633">
                                      <w:pPr>
                                        <w:jc w:val="right"/>
                                      </w:pPr>
                                      <w:r w:rsidRPr="00D70633">
                                        <w:rPr>
                                          <w:noProof/>
                                          <w:lang w:val="en-US"/>
                                        </w:rPr>
                                        <w:drawing>
                                          <wp:inline distT="0" distB="0" distL="0" distR="0">
                                            <wp:extent cx="3409950" cy="4800600"/>
                                            <wp:effectExtent l="0" t="0" r="0" b="0"/>
                                            <wp:docPr id="1" name="Slika 1" descr="C:\Users\KNJIZNICA\Desktop\backup\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JIZNICA\Desktop\backup\Desktop\down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9950" cy="4800600"/>
                                                    </a:xfrm>
                                                    <a:prstGeom prst="rect">
                                                      <a:avLst/>
                                                    </a:prstGeom>
                                                    <a:noFill/>
                                                    <a:ln>
                                                      <a:noFill/>
                                                    </a:ln>
                                                  </pic:spPr>
                                                </pic:pic>
                                              </a:graphicData>
                                            </a:graphic>
                                          </wp:inline>
                                        </w:drawing>
                                      </w:r>
                                    </w:p>
                                    <w:sdt>
                                      <w:sdtPr>
                                        <w:rPr>
                                          <w:b/>
                                          <w:caps/>
                                          <w:color w:val="191919" w:themeColor="text1" w:themeTint="E6"/>
                                          <w:sz w:val="32"/>
                                          <w:szCs w:val="32"/>
                                        </w:rPr>
                                        <w:alias w:val="Naslov"/>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C2428D" w:rsidRPr="00C71565" w:rsidRDefault="00C2428D">
                                          <w:pPr>
                                            <w:pStyle w:val="Bezproreda"/>
                                            <w:spacing w:line="312" w:lineRule="auto"/>
                                            <w:jc w:val="right"/>
                                            <w:rPr>
                                              <w:b/>
                                              <w:caps/>
                                              <w:color w:val="191919" w:themeColor="text1" w:themeTint="E6"/>
                                              <w:sz w:val="72"/>
                                              <w:szCs w:val="72"/>
                                            </w:rPr>
                                          </w:pPr>
                                          <w:r w:rsidRPr="00C71565">
                                            <w:rPr>
                                              <w:b/>
                                              <w:caps/>
                                              <w:color w:val="191919" w:themeColor="text1" w:themeTint="E6"/>
                                              <w:sz w:val="32"/>
                                              <w:szCs w:val="32"/>
                                            </w:rPr>
                                            <w:t xml:space="preserve">Plan i program rada </w:t>
                                          </w:r>
                                          <w:r w:rsidR="009C41C7" w:rsidRPr="00C71565">
                                            <w:rPr>
                                              <w:b/>
                                              <w:caps/>
                                              <w:color w:val="191919" w:themeColor="text1" w:themeTint="E6"/>
                                              <w:sz w:val="32"/>
                                              <w:szCs w:val="32"/>
                                            </w:rPr>
                                            <w:t>ŽUPANIJSKOG STRUČNOG VIJEĆA KNJIŽNIČARA vUKOVARSKO-SRIJEMSKE ŽUPANIJE</w:t>
                                          </w:r>
                                          <w:r w:rsidRPr="00C71565">
                                            <w:rPr>
                                              <w:b/>
                                              <w:caps/>
                                              <w:color w:val="191919" w:themeColor="text1" w:themeTint="E6"/>
                                              <w:sz w:val="32"/>
                                              <w:szCs w:val="32"/>
                                            </w:rPr>
                                            <w:t xml:space="preserve"> školska godina 2018./19.</w:t>
                                          </w:r>
                                        </w:p>
                                      </w:sdtContent>
                                    </w:sdt>
                                    <w:sdt>
                                      <w:sdtPr>
                                        <w:rPr>
                                          <w:i/>
                                          <w:color w:val="000000" w:themeColor="text1"/>
                                          <w:sz w:val="36"/>
                                          <w:szCs w:val="36"/>
                                        </w:rPr>
                                        <w:alias w:val="Podnaslov"/>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C2428D" w:rsidRPr="00C71565" w:rsidRDefault="00C2428D">
                                          <w:pPr>
                                            <w:jc w:val="right"/>
                                            <w:rPr>
                                              <w:i/>
                                              <w:sz w:val="36"/>
                                              <w:szCs w:val="36"/>
                                            </w:rPr>
                                          </w:pPr>
                                          <w:r w:rsidRPr="00C71565">
                                            <w:rPr>
                                              <w:i/>
                                              <w:color w:val="000000" w:themeColor="text1"/>
                                              <w:sz w:val="36"/>
                                              <w:szCs w:val="36"/>
                                            </w:rPr>
                                            <w:t>Voditeljica ŽSV-a</w:t>
                                          </w:r>
                                          <w:r w:rsidR="00417793" w:rsidRPr="00C71565">
                                            <w:rPr>
                                              <w:i/>
                                              <w:color w:val="000000" w:themeColor="text1"/>
                                              <w:sz w:val="36"/>
                                              <w:szCs w:val="36"/>
                                            </w:rPr>
                                            <w:t xml:space="preserve"> Biljana Krnjajić</w:t>
                                          </w:r>
                                        </w:p>
                                      </w:sdtContent>
                                    </w:sdt>
                                  </w:tc>
                                  <w:tc>
                                    <w:tcPr>
                                      <w:tcW w:w="2432" w:type="pct"/>
                                      <w:vAlign w:val="center"/>
                                    </w:tcPr>
                                    <w:p w:rsidR="00C2428D" w:rsidRDefault="00C2428D">
                                      <w:pPr>
                                        <w:pStyle w:val="Bezproreda"/>
                                        <w:rPr>
                                          <w:caps/>
                                          <w:color w:val="C0504D" w:themeColor="accent2"/>
                                          <w:sz w:val="26"/>
                                          <w:szCs w:val="26"/>
                                        </w:rPr>
                                      </w:pPr>
                                    </w:p>
                                    <w:sdt>
                                      <w:sdtPr>
                                        <w:rPr>
                                          <w:rFonts w:ascii="Helvetica" w:hAnsi="Helvetica" w:cs="Helvetica"/>
                                          <w:color w:val="333333"/>
                                          <w:sz w:val="23"/>
                                          <w:szCs w:val="23"/>
                                          <w:shd w:val="clear" w:color="auto" w:fill="FFFFFF"/>
                                        </w:rPr>
                                        <w:alias w:val="Kratki pregled"/>
                                        <w:tag w:val=""/>
                                        <w:id w:val="-2036181933"/>
                                        <w:dataBinding w:prefixMappings="xmlns:ns0='http://schemas.microsoft.com/office/2006/coverPageProps' " w:xpath="/ns0:CoverPageProperties[1]/ns0:Abstract[1]" w:storeItemID="{55AF091B-3C7A-41E3-B477-F2FDAA23CFDA}"/>
                                        <w:text/>
                                      </w:sdtPr>
                                      <w:sdtEndPr/>
                                      <w:sdtContent>
                                        <w:p w:rsidR="00C2428D" w:rsidRDefault="00C2428D">
                                          <w:pPr>
                                            <w:rPr>
                                              <w:color w:val="000000" w:themeColor="text1"/>
                                            </w:rPr>
                                          </w:pPr>
                                          <w:r w:rsidRPr="00C2428D">
                                            <w:rPr>
                                              <w:rFonts w:ascii="Helvetica" w:hAnsi="Helvetica" w:cs="Helvetica"/>
                                              <w:color w:val="333333"/>
                                              <w:sz w:val="23"/>
                                              <w:szCs w:val="23"/>
                                              <w:shd w:val="clear" w:color="auto" w:fill="FFFFFF"/>
                                            </w:rPr>
                                            <w:t>Nema čarobnijeg mjesta od knjižnice. Ona služi kao teleporter do bilo kojeg mjesta koje možeš zamisliti. Najbolje od svega je to što tamo možeš biti što god želiš (dokle god si tih)! Važno je samo ne zaboraviti da nikada ne smiješ podcjenjivati moć prostorije ispunjene knjigama.</w:t>
                                          </w:r>
                                        </w:p>
                                      </w:sdtContent>
                                    </w:sdt>
                                    <w:p w:rsidR="00C2428D" w:rsidRDefault="00C2428D">
                                      <w:pPr>
                                        <w:pStyle w:val="Bezproreda"/>
                                        <w:rPr>
                                          <w:color w:val="C0504D" w:themeColor="accent2"/>
                                          <w:sz w:val="26"/>
                                          <w:szCs w:val="26"/>
                                        </w:rPr>
                                      </w:pPr>
                                    </w:p>
                                    <w:p w:rsidR="00C2428D" w:rsidRDefault="00E764AC" w:rsidP="00C2428D">
                                      <w:pPr>
                                        <w:pStyle w:val="Bezproreda"/>
                                      </w:pPr>
                                      <w:sdt>
                                        <w:sdtPr>
                                          <w:rPr>
                                            <w:color w:val="1F497D" w:themeColor="text2"/>
                                          </w:rPr>
                                          <w:alias w:val="Tečaj"/>
                                          <w:tag w:val="Tečaj"/>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C2428D">
                                            <w:rPr>
                                              <w:color w:val="1F497D" w:themeColor="text2"/>
                                            </w:rPr>
                                            <w:t xml:space="preserve">     </w:t>
                                          </w:r>
                                        </w:sdtContent>
                                      </w:sdt>
                                    </w:p>
                                  </w:tc>
                                </w:tr>
                              </w:tbl>
                              <w:p w:rsidR="00C2428D" w:rsidRDefault="00C2428D"/>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kstni okvir 138" o:spid="_x0000_s1026" type="#_x0000_t202" style="position:absolute;margin-left:0;margin-top:0;width:134.85pt;height:302.4pt;z-index:251662336;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" fillcolor="white [3201]" stroked="f" strokeweight=".5p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6126"/>
                            <w:gridCol w:w="5801"/>
                          </w:tblGrid>
                          <w:tr w:rsidR="00C2428D">
                            <w:trPr>
                              <w:jc w:val="center"/>
                            </w:trPr>
                            <w:tc>
                              <w:tcPr>
                                <w:tcW w:w="2568" w:type="pct"/>
                                <w:vAlign w:val="center"/>
                              </w:tcPr>
                              <w:p w:rsidR="00C2428D" w:rsidRDefault="00D70633">
                                <w:pPr>
                                  <w:jc w:val="right"/>
                                </w:pPr>
                                <w:r w:rsidRPr="00D70633">
                                  <w:rPr>
                                    <w:noProof/>
                                    <w:lang w:val="en-US"/>
                                  </w:rPr>
                                  <w:drawing>
                                    <wp:inline distT="0" distB="0" distL="0" distR="0">
                                      <wp:extent cx="3409950" cy="4800600"/>
                                      <wp:effectExtent l="0" t="0" r="0" b="0"/>
                                      <wp:docPr id="1" name="Slika 1" descr="C:\Users\KNJIZNICA\Desktop\backup\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JIZNICA\Desktop\backup\Desktop\down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9950" cy="4800600"/>
                                              </a:xfrm>
                                              <a:prstGeom prst="rect">
                                                <a:avLst/>
                                              </a:prstGeom>
                                              <a:noFill/>
                                              <a:ln>
                                                <a:noFill/>
                                              </a:ln>
                                            </pic:spPr>
                                          </pic:pic>
                                        </a:graphicData>
                                      </a:graphic>
                                    </wp:inline>
                                  </w:drawing>
                                </w:r>
                              </w:p>
                              <w:sdt>
                                <w:sdtPr>
                                  <w:rPr>
                                    <w:b/>
                                    <w:caps/>
                                    <w:color w:val="191919" w:themeColor="text1" w:themeTint="E6"/>
                                    <w:sz w:val="32"/>
                                    <w:szCs w:val="32"/>
                                  </w:rPr>
                                  <w:alias w:val="Naslov"/>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C2428D" w:rsidRPr="00C71565" w:rsidRDefault="00C2428D">
                                    <w:pPr>
                                      <w:pStyle w:val="Bezproreda"/>
                                      <w:spacing w:line="312" w:lineRule="auto"/>
                                      <w:jc w:val="right"/>
                                      <w:rPr>
                                        <w:b/>
                                        <w:caps/>
                                        <w:color w:val="191919" w:themeColor="text1" w:themeTint="E6"/>
                                        <w:sz w:val="72"/>
                                        <w:szCs w:val="72"/>
                                      </w:rPr>
                                    </w:pPr>
                                    <w:r w:rsidRPr="00C71565">
                                      <w:rPr>
                                        <w:b/>
                                        <w:caps/>
                                        <w:color w:val="191919" w:themeColor="text1" w:themeTint="E6"/>
                                        <w:sz w:val="32"/>
                                        <w:szCs w:val="32"/>
                                      </w:rPr>
                                      <w:t xml:space="preserve">Plan i program rada </w:t>
                                    </w:r>
                                    <w:r w:rsidR="009C41C7" w:rsidRPr="00C71565">
                                      <w:rPr>
                                        <w:b/>
                                        <w:caps/>
                                        <w:color w:val="191919" w:themeColor="text1" w:themeTint="E6"/>
                                        <w:sz w:val="32"/>
                                        <w:szCs w:val="32"/>
                                      </w:rPr>
                                      <w:t>ŽUPANIJSKOG STRUČNOG VIJEĆA KNJIŽNIČARA vUKOVARSKO-SRIJEMSKE ŽUPANIJE</w:t>
                                    </w:r>
                                    <w:r w:rsidRPr="00C71565">
                                      <w:rPr>
                                        <w:b/>
                                        <w:caps/>
                                        <w:color w:val="191919" w:themeColor="text1" w:themeTint="E6"/>
                                        <w:sz w:val="32"/>
                                        <w:szCs w:val="32"/>
                                      </w:rPr>
                                      <w:t xml:space="preserve"> školska godina 2018./19.</w:t>
                                    </w:r>
                                  </w:p>
                                </w:sdtContent>
                              </w:sdt>
                              <w:sdt>
                                <w:sdtPr>
                                  <w:rPr>
                                    <w:i/>
                                    <w:color w:val="000000" w:themeColor="text1"/>
                                    <w:sz w:val="36"/>
                                    <w:szCs w:val="36"/>
                                  </w:rPr>
                                  <w:alias w:val="Podnaslov"/>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C2428D" w:rsidRPr="00C71565" w:rsidRDefault="00C2428D">
                                    <w:pPr>
                                      <w:jc w:val="right"/>
                                      <w:rPr>
                                        <w:i/>
                                        <w:sz w:val="36"/>
                                        <w:szCs w:val="36"/>
                                      </w:rPr>
                                    </w:pPr>
                                    <w:r w:rsidRPr="00C71565">
                                      <w:rPr>
                                        <w:i/>
                                        <w:color w:val="000000" w:themeColor="text1"/>
                                        <w:sz w:val="36"/>
                                        <w:szCs w:val="36"/>
                                      </w:rPr>
                                      <w:t>Voditeljica ŽSV-a</w:t>
                                    </w:r>
                                    <w:r w:rsidR="00417793" w:rsidRPr="00C71565">
                                      <w:rPr>
                                        <w:i/>
                                        <w:color w:val="000000" w:themeColor="text1"/>
                                        <w:sz w:val="36"/>
                                        <w:szCs w:val="36"/>
                                      </w:rPr>
                                      <w:t xml:space="preserve"> Biljana Krnjajić</w:t>
                                    </w:r>
                                  </w:p>
                                </w:sdtContent>
                              </w:sdt>
                            </w:tc>
                            <w:tc>
                              <w:tcPr>
                                <w:tcW w:w="2432" w:type="pct"/>
                                <w:vAlign w:val="center"/>
                              </w:tcPr>
                              <w:p w:rsidR="00C2428D" w:rsidRDefault="00C2428D">
                                <w:pPr>
                                  <w:pStyle w:val="Bezproreda"/>
                                  <w:rPr>
                                    <w:caps/>
                                    <w:color w:val="C0504D" w:themeColor="accent2"/>
                                    <w:sz w:val="26"/>
                                    <w:szCs w:val="26"/>
                                  </w:rPr>
                                </w:pPr>
                              </w:p>
                              <w:sdt>
                                <w:sdtPr>
                                  <w:rPr>
                                    <w:rFonts w:ascii="Helvetica" w:hAnsi="Helvetica" w:cs="Helvetica"/>
                                    <w:color w:val="333333"/>
                                    <w:sz w:val="23"/>
                                    <w:szCs w:val="23"/>
                                    <w:shd w:val="clear" w:color="auto" w:fill="FFFFFF"/>
                                  </w:rPr>
                                  <w:alias w:val="Kratki pregled"/>
                                  <w:tag w:val=""/>
                                  <w:id w:val="-2036181933"/>
                                  <w:dataBinding w:prefixMappings="xmlns:ns0='http://schemas.microsoft.com/office/2006/coverPageProps' " w:xpath="/ns0:CoverPageProperties[1]/ns0:Abstract[1]" w:storeItemID="{55AF091B-3C7A-41E3-B477-F2FDAA23CFDA}"/>
                                  <w:text/>
                                </w:sdtPr>
                                <w:sdtEndPr/>
                                <w:sdtContent>
                                  <w:p w:rsidR="00C2428D" w:rsidRDefault="00C2428D">
                                    <w:pPr>
                                      <w:rPr>
                                        <w:color w:val="000000" w:themeColor="text1"/>
                                      </w:rPr>
                                    </w:pPr>
                                    <w:r w:rsidRPr="00C2428D">
                                      <w:rPr>
                                        <w:rFonts w:ascii="Helvetica" w:hAnsi="Helvetica" w:cs="Helvetica"/>
                                        <w:color w:val="333333"/>
                                        <w:sz w:val="23"/>
                                        <w:szCs w:val="23"/>
                                        <w:shd w:val="clear" w:color="auto" w:fill="FFFFFF"/>
                                      </w:rPr>
                                      <w:t>Nema čarobnijeg mjesta od knjižnice. Ona služi kao teleporter do bilo kojeg mjesta koje možeš zamisliti. Najbolje od svega je to što tamo možeš biti što god želiš (dokle god si tih)! Važno je samo ne zaboraviti da nikada ne smiješ podcjenjivati moć prostorije ispunjene knjigama.</w:t>
                                    </w:r>
                                  </w:p>
                                </w:sdtContent>
                              </w:sdt>
                              <w:p w:rsidR="00C2428D" w:rsidRDefault="00C2428D">
                                <w:pPr>
                                  <w:pStyle w:val="Bezproreda"/>
                                  <w:rPr>
                                    <w:color w:val="C0504D" w:themeColor="accent2"/>
                                    <w:sz w:val="26"/>
                                    <w:szCs w:val="26"/>
                                  </w:rPr>
                                </w:pPr>
                              </w:p>
                              <w:p w:rsidR="00C2428D" w:rsidRDefault="00E764AC" w:rsidP="00C2428D">
                                <w:pPr>
                                  <w:pStyle w:val="Bezproreda"/>
                                </w:pPr>
                                <w:sdt>
                                  <w:sdtPr>
                                    <w:rPr>
                                      <w:color w:val="1F497D" w:themeColor="text2"/>
                                    </w:rPr>
                                    <w:alias w:val="Tečaj"/>
                                    <w:tag w:val="Tečaj"/>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C2428D">
                                      <w:rPr>
                                        <w:color w:val="1F497D" w:themeColor="text2"/>
                                      </w:rPr>
                                      <w:t xml:space="preserve">     </w:t>
                                    </w:r>
                                  </w:sdtContent>
                                </w:sdt>
                              </w:p>
                            </w:tc>
                          </w:tr>
                        </w:tbl>
                        <w:p w:rsidR="00C2428D" w:rsidRDefault="00C2428D"/>
                      </w:txbxContent>
                    </v:textbox>
                    <w10:wrap anchorx="page" anchory="page"/>
                  </v:shape>
                </w:pict>
              </mc:Fallback>
            </mc:AlternateContent>
          </w:r>
          <w:r>
            <w:br w:type="page"/>
          </w:r>
        </w:p>
      </w:sdtContent>
    </w:sdt>
    <w:sdt>
      <w:sdtPr>
        <w:rPr>
          <w:rFonts w:ascii="Times New Roman" w:eastAsiaTheme="minorHAnsi" w:hAnsi="Times New Roman" w:cs="Times New Roman"/>
          <w:color w:val="auto"/>
          <w:sz w:val="22"/>
          <w:szCs w:val="22"/>
        </w:rPr>
        <w:id w:val="1745992683"/>
        <w:docPartObj>
          <w:docPartGallery w:val="Table of Contents"/>
          <w:docPartUnique/>
        </w:docPartObj>
      </w:sdtPr>
      <w:sdtEndPr>
        <w:rPr>
          <w:rFonts w:eastAsiaTheme="minorEastAsia"/>
          <w:b/>
          <w:bCs/>
          <w:sz w:val="24"/>
          <w:szCs w:val="24"/>
        </w:rPr>
      </w:sdtEndPr>
      <w:sdtContent>
        <w:p w:rsidR="006B716A" w:rsidRPr="00362890" w:rsidRDefault="006B716A" w:rsidP="006B716A">
          <w:pPr>
            <w:pStyle w:val="TOCNaslov"/>
            <w:rPr>
              <w:rFonts w:ascii="Times New Roman" w:hAnsi="Times New Roman" w:cs="Times New Roman"/>
            </w:rPr>
          </w:pPr>
          <w:r w:rsidRPr="00362890">
            <w:rPr>
              <w:rFonts w:ascii="Times New Roman" w:hAnsi="Times New Roman" w:cs="Times New Roman"/>
            </w:rPr>
            <w:t>Sadržaj</w:t>
          </w:r>
        </w:p>
        <w:p w:rsidR="00B61261" w:rsidRPr="00362890" w:rsidRDefault="00B61261" w:rsidP="00B61261">
          <w:pPr>
            <w:rPr>
              <w:rFonts w:ascii="Times New Roman" w:hAnsi="Times New Roman" w:cs="Times New Roman"/>
              <w:lang w:eastAsia="hr-HR"/>
            </w:rPr>
          </w:pPr>
        </w:p>
        <w:p w:rsidR="006B17B6" w:rsidRPr="006B17B6" w:rsidRDefault="006B716A">
          <w:pPr>
            <w:pStyle w:val="Sadraj1"/>
            <w:rPr>
              <w:noProof/>
              <w:color w:val="auto"/>
              <w:kern w:val="0"/>
              <w:sz w:val="24"/>
              <w:szCs w:val="24"/>
            </w:rPr>
          </w:pPr>
          <w:r w:rsidRPr="006B17B6">
            <w:rPr>
              <w:rFonts w:ascii="Times New Roman" w:hAnsi="Times New Roman" w:cs="Times New Roman"/>
              <w:sz w:val="24"/>
              <w:szCs w:val="24"/>
            </w:rPr>
            <w:fldChar w:fldCharType="begin"/>
          </w:r>
          <w:r w:rsidRPr="006B17B6">
            <w:rPr>
              <w:rFonts w:ascii="Times New Roman" w:hAnsi="Times New Roman" w:cs="Times New Roman"/>
              <w:sz w:val="24"/>
              <w:szCs w:val="24"/>
            </w:rPr>
            <w:instrText xml:space="preserve"> TOC \o "1-1" \h \z \u </w:instrText>
          </w:r>
          <w:r w:rsidRPr="006B17B6">
            <w:rPr>
              <w:rFonts w:ascii="Times New Roman" w:hAnsi="Times New Roman" w:cs="Times New Roman"/>
              <w:sz w:val="24"/>
              <w:szCs w:val="24"/>
            </w:rPr>
            <w:fldChar w:fldCharType="separate"/>
          </w:r>
          <w:hyperlink w:anchor="_Toc524603798" w:history="1">
            <w:r w:rsidR="006B17B6" w:rsidRPr="006B17B6">
              <w:rPr>
                <w:rStyle w:val="Hiperveza"/>
                <w:rFonts w:ascii="Times New Roman" w:hAnsi="Times New Roman" w:cs="Times New Roman"/>
                <w:noProof/>
                <w:sz w:val="24"/>
                <w:szCs w:val="24"/>
              </w:rPr>
              <w:t>Uvod</w:t>
            </w:r>
            <w:r w:rsidR="006B17B6" w:rsidRPr="006B17B6">
              <w:rPr>
                <w:noProof/>
                <w:webHidden/>
                <w:sz w:val="24"/>
                <w:szCs w:val="24"/>
              </w:rPr>
              <w:tab/>
            </w:r>
            <w:r w:rsidR="006B17B6" w:rsidRPr="006B17B6">
              <w:rPr>
                <w:noProof/>
                <w:webHidden/>
                <w:sz w:val="24"/>
                <w:szCs w:val="24"/>
              </w:rPr>
              <w:fldChar w:fldCharType="begin"/>
            </w:r>
            <w:r w:rsidR="006B17B6" w:rsidRPr="006B17B6">
              <w:rPr>
                <w:noProof/>
                <w:webHidden/>
                <w:sz w:val="24"/>
                <w:szCs w:val="24"/>
              </w:rPr>
              <w:instrText xml:space="preserve"> PAGEREF _Toc524603798 \h </w:instrText>
            </w:r>
            <w:r w:rsidR="006B17B6" w:rsidRPr="006B17B6">
              <w:rPr>
                <w:noProof/>
                <w:webHidden/>
                <w:sz w:val="24"/>
                <w:szCs w:val="24"/>
              </w:rPr>
            </w:r>
            <w:r w:rsidR="006B17B6" w:rsidRPr="006B17B6">
              <w:rPr>
                <w:noProof/>
                <w:webHidden/>
                <w:sz w:val="24"/>
                <w:szCs w:val="24"/>
              </w:rPr>
              <w:fldChar w:fldCharType="separate"/>
            </w:r>
            <w:r w:rsidR="006B17B6">
              <w:rPr>
                <w:noProof/>
                <w:webHidden/>
                <w:sz w:val="24"/>
                <w:szCs w:val="24"/>
              </w:rPr>
              <w:t>2</w:t>
            </w:r>
            <w:r w:rsidR="006B17B6" w:rsidRPr="006B17B6">
              <w:rPr>
                <w:noProof/>
                <w:webHidden/>
                <w:sz w:val="24"/>
                <w:szCs w:val="24"/>
              </w:rPr>
              <w:fldChar w:fldCharType="end"/>
            </w:r>
          </w:hyperlink>
        </w:p>
        <w:p w:rsidR="006B17B6" w:rsidRPr="006B17B6" w:rsidRDefault="00E764AC">
          <w:pPr>
            <w:pStyle w:val="Sadraj1"/>
            <w:rPr>
              <w:noProof/>
              <w:color w:val="auto"/>
              <w:kern w:val="0"/>
              <w:sz w:val="24"/>
              <w:szCs w:val="24"/>
            </w:rPr>
          </w:pPr>
          <w:hyperlink w:anchor="_Toc524603799" w:history="1">
            <w:r w:rsidR="006B17B6" w:rsidRPr="006B17B6">
              <w:rPr>
                <w:rStyle w:val="Hiperveza"/>
                <w:rFonts w:ascii="Times New Roman" w:hAnsi="Times New Roman" w:cs="Times New Roman"/>
                <w:noProof/>
                <w:sz w:val="24"/>
                <w:szCs w:val="24"/>
              </w:rPr>
              <w:t>Ciljevi i zadaci</w:t>
            </w:r>
            <w:r w:rsidR="006B17B6" w:rsidRPr="006B17B6">
              <w:rPr>
                <w:noProof/>
                <w:webHidden/>
                <w:sz w:val="24"/>
                <w:szCs w:val="24"/>
              </w:rPr>
              <w:tab/>
            </w:r>
            <w:r w:rsidR="006B17B6" w:rsidRPr="006B17B6">
              <w:rPr>
                <w:noProof/>
                <w:webHidden/>
                <w:sz w:val="24"/>
                <w:szCs w:val="24"/>
              </w:rPr>
              <w:fldChar w:fldCharType="begin"/>
            </w:r>
            <w:r w:rsidR="006B17B6" w:rsidRPr="006B17B6">
              <w:rPr>
                <w:noProof/>
                <w:webHidden/>
                <w:sz w:val="24"/>
                <w:szCs w:val="24"/>
              </w:rPr>
              <w:instrText xml:space="preserve"> PAGEREF _Toc524603799 \h </w:instrText>
            </w:r>
            <w:r w:rsidR="006B17B6" w:rsidRPr="006B17B6">
              <w:rPr>
                <w:noProof/>
                <w:webHidden/>
                <w:sz w:val="24"/>
                <w:szCs w:val="24"/>
              </w:rPr>
            </w:r>
            <w:r w:rsidR="006B17B6" w:rsidRPr="006B17B6">
              <w:rPr>
                <w:noProof/>
                <w:webHidden/>
                <w:sz w:val="24"/>
                <w:szCs w:val="24"/>
              </w:rPr>
              <w:fldChar w:fldCharType="separate"/>
            </w:r>
            <w:r w:rsidR="006B17B6">
              <w:rPr>
                <w:noProof/>
                <w:webHidden/>
                <w:sz w:val="24"/>
                <w:szCs w:val="24"/>
              </w:rPr>
              <w:t>2</w:t>
            </w:r>
            <w:r w:rsidR="006B17B6" w:rsidRPr="006B17B6">
              <w:rPr>
                <w:noProof/>
                <w:webHidden/>
                <w:sz w:val="24"/>
                <w:szCs w:val="24"/>
              </w:rPr>
              <w:fldChar w:fldCharType="end"/>
            </w:r>
          </w:hyperlink>
        </w:p>
        <w:p w:rsidR="006B17B6" w:rsidRPr="006B17B6" w:rsidRDefault="00E764AC">
          <w:pPr>
            <w:pStyle w:val="Sadraj1"/>
            <w:rPr>
              <w:noProof/>
              <w:color w:val="auto"/>
              <w:kern w:val="0"/>
              <w:sz w:val="24"/>
              <w:szCs w:val="24"/>
            </w:rPr>
          </w:pPr>
          <w:hyperlink w:anchor="_Toc524603800" w:history="1">
            <w:r w:rsidR="006B17B6" w:rsidRPr="006B17B6">
              <w:rPr>
                <w:rStyle w:val="Hiperveza"/>
                <w:rFonts w:ascii="Times New Roman" w:hAnsi="Times New Roman" w:cs="Times New Roman"/>
                <w:noProof/>
                <w:sz w:val="24"/>
                <w:szCs w:val="24"/>
              </w:rPr>
              <w:t>Plan i program rada</w:t>
            </w:r>
            <w:r w:rsidR="006B17B6" w:rsidRPr="006B17B6">
              <w:rPr>
                <w:noProof/>
                <w:webHidden/>
                <w:sz w:val="24"/>
                <w:szCs w:val="24"/>
              </w:rPr>
              <w:tab/>
            </w:r>
            <w:r w:rsidR="006B17B6" w:rsidRPr="006B17B6">
              <w:rPr>
                <w:noProof/>
                <w:webHidden/>
                <w:sz w:val="24"/>
                <w:szCs w:val="24"/>
              </w:rPr>
              <w:fldChar w:fldCharType="begin"/>
            </w:r>
            <w:r w:rsidR="006B17B6" w:rsidRPr="006B17B6">
              <w:rPr>
                <w:noProof/>
                <w:webHidden/>
                <w:sz w:val="24"/>
                <w:szCs w:val="24"/>
              </w:rPr>
              <w:instrText xml:space="preserve"> PAGEREF _Toc524603800 \h </w:instrText>
            </w:r>
            <w:r w:rsidR="006B17B6" w:rsidRPr="006B17B6">
              <w:rPr>
                <w:noProof/>
                <w:webHidden/>
                <w:sz w:val="24"/>
                <w:szCs w:val="24"/>
              </w:rPr>
            </w:r>
            <w:r w:rsidR="006B17B6" w:rsidRPr="006B17B6">
              <w:rPr>
                <w:noProof/>
                <w:webHidden/>
                <w:sz w:val="24"/>
                <w:szCs w:val="24"/>
              </w:rPr>
              <w:fldChar w:fldCharType="separate"/>
            </w:r>
            <w:r w:rsidR="006B17B6">
              <w:rPr>
                <w:noProof/>
                <w:webHidden/>
                <w:sz w:val="24"/>
                <w:szCs w:val="24"/>
              </w:rPr>
              <w:t>4</w:t>
            </w:r>
            <w:r w:rsidR="006B17B6" w:rsidRPr="006B17B6">
              <w:rPr>
                <w:noProof/>
                <w:webHidden/>
                <w:sz w:val="24"/>
                <w:szCs w:val="24"/>
              </w:rPr>
              <w:fldChar w:fldCharType="end"/>
            </w:r>
          </w:hyperlink>
        </w:p>
        <w:p w:rsidR="006B17B6" w:rsidRPr="006B17B6" w:rsidRDefault="00E764AC">
          <w:pPr>
            <w:pStyle w:val="Sadraj1"/>
            <w:rPr>
              <w:noProof/>
              <w:color w:val="auto"/>
              <w:kern w:val="0"/>
              <w:sz w:val="24"/>
              <w:szCs w:val="24"/>
            </w:rPr>
          </w:pPr>
          <w:hyperlink w:anchor="_Toc524603801" w:history="1">
            <w:r w:rsidR="006B17B6" w:rsidRPr="006B17B6">
              <w:rPr>
                <w:rStyle w:val="Hiperveza"/>
                <w:rFonts w:ascii="Times New Roman" w:hAnsi="Times New Roman" w:cs="Times New Roman"/>
                <w:noProof/>
                <w:sz w:val="24"/>
                <w:szCs w:val="24"/>
              </w:rPr>
              <w:t>Zaključak</w:t>
            </w:r>
            <w:r w:rsidR="006B17B6" w:rsidRPr="006B17B6">
              <w:rPr>
                <w:noProof/>
                <w:webHidden/>
                <w:sz w:val="24"/>
                <w:szCs w:val="24"/>
              </w:rPr>
              <w:tab/>
            </w:r>
            <w:r w:rsidR="006B17B6" w:rsidRPr="006B17B6">
              <w:rPr>
                <w:noProof/>
                <w:webHidden/>
                <w:sz w:val="24"/>
                <w:szCs w:val="24"/>
              </w:rPr>
              <w:fldChar w:fldCharType="begin"/>
            </w:r>
            <w:r w:rsidR="006B17B6" w:rsidRPr="006B17B6">
              <w:rPr>
                <w:noProof/>
                <w:webHidden/>
                <w:sz w:val="24"/>
                <w:szCs w:val="24"/>
              </w:rPr>
              <w:instrText xml:space="preserve"> PAGEREF _Toc524603801 \h </w:instrText>
            </w:r>
            <w:r w:rsidR="006B17B6" w:rsidRPr="006B17B6">
              <w:rPr>
                <w:noProof/>
                <w:webHidden/>
                <w:sz w:val="24"/>
                <w:szCs w:val="24"/>
              </w:rPr>
            </w:r>
            <w:r w:rsidR="006B17B6" w:rsidRPr="006B17B6">
              <w:rPr>
                <w:noProof/>
                <w:webHidden/>
                <w:sz w:val="24"/>
                <w:szCs w:val="24"/>
              </w:rPr>
              <w:fldChar w:fldCharType="separate"/>
            </w:r>
            <w:r w:rsidR="006B17B6">
              <w:rPr>
                <w:noProof/>
                <w:webHidden/>
                <w:sz w:val="24"/>
                <w:szCs w:val="24"/>
              </w:rPr>
              <w:t>6</w:t>
            </w:r>
            <w:r w:rsidR="006B17B6" w:rsidRPr="006B17B6">
              <w:rPr>
                <w:noProof/>
                <w:webHidden/>
                <w:sz w:val="24"/>
                <w:szCs w:val="24"/>
              </w:rPr>
              <w:fldChar w:fldCharType="end"/>
            </w:r>
          </w:hyperlink>
        </w:p>
        <w:p w:rsidR="006B17B6" w:rsidRPr="006B17B6" w:rsidRDefault="00E764AC">
          <w:pPr>
            <w:pStyle w:val="Sadraj1"/>
            <w:rPr>
              <w:noProof/>
              <w:color w:val="auto"/>
              <w:kern w:val="0"/>
              <w:sz w:val="24"/>
              <w:szCs w:val="24"/>
            </w:rPr>
          </w:pPr>
          <w:hyperlink w:anchor="_Toc524603802" w:history="1">
            <w:r w:rsidR="006B17B6" w:rsidRPr="006B17B6">
              <w:rPr>
                <w:rStyle w:val="Hiperveza"/>
                <w:rFonts w:ascii="Times New Roman" w:hAnsi="Times New Roman" w:cs="Times New Roman"/>
                <w:noProof/>
                <w:sz w:val="24"/>
                <w:szCs w:val="24"/>
              </w:rPr>
              <w:t>Podaci za kontakt</w:t>
            </w:r>
            <w:r w:rsidR="006B17B6" w:rsidRPr="006B17B6">
              <w:rPr>
                <w:noProof/>
                <w:webHidden/>
                <w:sz w:val="24"/>
                <w:szCs w:val="24"/>
              </w:rPr>
              <w:tab/>
            </w:r>
            <w:r w:rsidR="006B17B6" w:rsidRPr="006B17B6">
              <w:rPr>
                <w:noProof/>
                <w:webHidden/>
                <w:sz w:val="24"/>
                <w:szCs w:val="24"/>
              </w:rPr>
              <w:fldChar w:fldCharType="begin"/>
            </w:r>
            <w:r w:rsidR="006B17B6" w:rsidRPr="006B17B6">
              <w:rPr>
                <w:noProof/>
                <w:webHidden/>
                <w:sz w:val="24"/>
                <w:szCs w:val="24"/>
              </w:rPr>
              <w:instrText xml:space="preserve"> PAGEREF _Toc524603802 \h </w:instrText>
            </w:r>
            <w:r w:rsidR="006B17B6" w:rsidRPr="006B17B6">
              <w:rPr>
                <w:noProof/>
                <w:webHidden/>
                <w:sz w:val="24"/>
                <w:szCs w:val="24"/>
              </w:rPr>
            </w:r>
            <w:r w:rsidR="006B17B6" w:rsidRPr="006B17B6">
              <w:rPr>
                <w:noProof/>
                <w:webHidden/>
                <w:sz w:val="24"/>
                <w:szCs w:val="24"/>
              </w:rPr>
              <w:fldChar w:fldCharType="separate"/>
            </w:r>
            <w:r w:rsidR="006B17B6">
              <w:rPr>
                <w:noProof/>
                <w:webHidden/>
                <w:sz w:val="24"/>
                <w:szCs w:val="24"/>
              </w:rPr>
              <w:t>7</w:t>
            </w:r>
            <w:r w:rsidR="006B17B6" w:rsidRPr="006B17B6">
              <w:rPr>
                <w:noProof/>
                <w:webHidden/>
                <w:sz w:val="24"/>
                <w:szCs w:val="24"/>
              </w:rPr>
              <w:fldChar w:fldCharType="end"/>
            </w:r>
          </w:hyperlink>
        </w:p>
        <w:p w:rsidR="006B716A" w:rsidRPr="006B17B6" w:rsidRDefault="006B716A" w:rsidP="006B716A">
          <w:pPr>
            <w:rPr>
              <w:rFonts w:ascii="Times New Roman" w:hAnsi="Times New Roman" w:cs="Times New Roman"/>
              <w:sz w:val="24"/>
              <w:szCs w:val="24"/>
            </w:rPr>
          </w:pPr>
          <w:r w:rsidRPr="006B17B6">
            <w:rPr>
              <w:rFonts w:ascii="Times New Roman" w:hAnsi="Times New Roman" w:cs="Times New Roman"/>
              <w:noProof/>
              <w:color w:val="7F7F7F" w:themeColor="text1" w:themeTint="80"/>
              <w:kern w:val="20"/>
              <w:sz w:val="24"/>
              <w:szCs w:val="24"/>
              <w:lang w:val="en-US" w:eastAsia="ja-JP"/>
            </w:rPr>
            <w:fldChar w:fldCharType="end"/>
          </w:r>
        </w:p>
      </w:sdtContent>
    </w:sdt>
    <w:p w:rsidR="00F879B2" w:rsidRPr="00362890" w:rsidRDefault="00F879B2" w:rsidP="00F879B2">
      <w:pPr>
        <w:spacing w:after="0" w:line="240" w:lineRule="auto"/>
        <w:rPr>
          <w:rFonts w:ascii="Times New Roman" w:hAnsi="Times New Roman" w:cs="Times New Roman"/>
          <w:sz w:val="32"/>
          <w:szCs w:val="32"/>
        </w:rPr>
      </w:pPr>
    </w:p>
    <w:p w:rsidR="006B716A" w:rsidRPr="00362890" w:rsidRDefault="006B716A" w:rsidP="00F879B2">
      <w:pPr>
        <w:spacing w:after="0" w:line="240" w:lineRule="auto"/>
        <w:rPr>
          <w:rFonts w:ascii="Times New Roman" w:hAnsi="Times New Roman" w:cs="Times New Roman"/>
          <w:sz w:val="32"/>
          <w:szCs w:val="32"/>
        </w:rPr>
      </w:pPr>
    </w:p>
    <w:p w:rsidR="006B716A" w:rsidRPr="00362890" w:rsidRDefault="006B716A" w:rsidP="00F879B2">
      <w:pPr>
        <w:spacing w:after="0" w:line="240" w:lineRule="auto"/>
        <w:rPr>
          <w:rFonts w:ascii="Times New Roman" w:hAnsi="Times New Roman" w:cs="Times New Roman"/>
          <w:sz w:val="32"/>
          <w:szCs w:val="32"/>
        </w:rPr>
      </w:pPr>
    </w:p>
    <w:p w:rsidR="00045355" w:rsidRPr="00362890" w:rsidRDefault="00045355" w:rsidP="00045355">
      <w:pPr>
        <w:spacing w:after="0"/>
        <w:rPr>
          <w:rFonts w:ascii="Times New Roman" w:hAnsi="Times New Roman" w:cs="Times New Roman"/>
          <w:sz w:val="36"/>
          <w:szCs w:val="36"/>
        </w:rPr>
      </w:pPr>
    </w:p>
    <w:p w:rsidR="00045355" w:rsidRPr="00362890" w:rsidRDefault="00045355" w:rsidP="00045355">
      <w:pPr>
        <w:spacing w:after="0"/>
        <w:rPr>
          <w:rFonts w:ascii="Times New Roman" w:hAnsi="Times New Roman" w:cs="Times New Roman"/>
          <w:sz w:val="36"/>
          <w:szCs w:val="36"/>
        </w:rPr>
      </w:pPr>
    </w:p>
    <w:p w:rsidR="00045355" w:rsidRPr="00362890" w:rsidRDefault="00045355" w:rsidP="00045355">
      <w:pPr>
        <w:spacing w:after="0"/>
        <w:rPr>
          <w:rFonts w:ascii="Times New Roman" w:hAnsi="Times New Roman" w:cs="Times New Roman"/>
          <w:sz w:val="36"/>
          <w:szCs w:val="36"/>
        </w:rPr>
      </w:pPr>
    </w:p>
    <w:p w:rsidR="00045355" w:rsidRPr="00362890" w:rsidRDefault="00045355" w:rsidP="00045355">
      <w:pPr>
        <w:spacing w:after="0"/>
        <w:rPr>
          <w:rFonts w:ascii="Times New Roman" w:hAnsi="Times New Roman" w:cs="Times New Roman"/>
          <w:sz w:val="36"/>
          <w:szCs w:val="36"/>
        </w:rPr>
      </w:pPr>
    </w:p>
    <w:p w:rsidR="00045355" w:rsidRPr="00362890" w:rsidRDefault="00045355" w:rsidP="00045355">
      <w:pPr>
        <w:spacing w:after="0"/>
        <w:rPr>
          <w:rFonts w:ascii="Times New Roman" w:hAnsi="Times New Roman" w:cs="Times New Roman"/>
          <w:sz w:val="36"/>
          <w:szCs w:val="36"/>
        </w:rPr>
      </w:pPr>
    </w:p>
    <w:p w:rsidR="00045355" w:rsidRPr="00362890" w:rsidRDefault="00045355" w:rsidP="00045355">
      <w:pPr>
        <w:spacing w:after="0"/>
        <w:rPr>
          <w:rFonts w:ascii="Times New Roman" w:hAnsi="Times New Roman" w:cs="Times New Roman"/>
          <w:sz w:val="36"/>
          <w:szCs w:val="36"/>
        </w:rPr>
      </w:pPr>
    </w:p>
    <w:p w:rsidR="00045355" w:rsidRPr="00362890" w:rsidRDefault="00045355" w:rsidP="00045355">
      <w:pPr>
        <w:spacing w:after="0"/>
        <w:rPr>
          <w:rFonts w:ascii="Times New Roman" w:hAnsi="Times New Roman" w:cs="Times New Roman"/>
          <w:sz w:val="36"/>
          <w:szCs w:val="36"/>
        </w:rPr>
      </w:pPr>
    </w:p>
    <w:p w:rsidR="00045355" w:rsidRPr="00362890" w:rsidRDefault="00045355" w:rsidP="00045355">
      <w:pPr>
        <w:spacing w:after="0"/>
        <w:rPr>
          <w:rFonts w:ascii="Times New Roman" w:hAnsi="Times New Roman" w:cs="Times New Roman"/>
          <w:sz w:val="36"/>
          <w:szCs w:val="36"/>
        </w:rPr>
      </w:pPr>
    </w:p>
    <w:p w:rsidR="00045355" w:rsidRPr="00362890" w:rsidRDefault="00045355" w:rsidP="00045355">
      <w:pPr>
        <w:spacing w:after="0"/>
        <w:rPr>
          <w:rFonts w:ascii="Times New Roman" w:hAnsi="Times New Roman" w:cs="Times New Roman"/>
          <w:sz w:val="36"/>
          <w:szCs w:val="36"/>
        </w:rPr>
      </w:pPr>
    </w:p>
    <w:p w:rsidR="00045355" w:rsidRPr="00362890" w:rsidRDefault="00045355" w:rsidP="00045355">
      <w:pPr>
        <w:spacing w:after="0"/>
        <w:rPr>
          <w:rFonts w:ascii="Times New Roman" w:hAnsi="Times New Roman" w:cs="Times New Roman"/>
          <w:sz w:val="36"/>
          <w:szCs w:val="36"/>
        </w:rPr>
      </w:pPr>
    </w:p>
    <w:p w:rsidR="00045355" w:rsidRPr="00362890" w:rsidRDefault="00045355" w:rsidP="00045355">
      <w:pPr>
        <w:spacing w:after="0"/>
        <w:rPr>
          <w:rFonts w:ascii="Times New Roman" w:hAnsi="Times New Roman" w:cs="Times New Roman"/>
          <w:sz w:val="36"/>
          <w:szCs w:val="36"/>
        </w:rPr>
      </w:pPr>
    </w:p>
    <w:p w:rsidR="00045355" w:rsidRPr="00362890" w:rsidRDefault="00045355" w:rsidP="00045355">
      <w:pPr>
        <w:spacing w:after="0"/>
        <w:rPr>
          <w:rFonts w:ascii="Times New Roman" w:hAnsi="Times New Roman" w:cs="Times New Roman"/>
          <w:sz w:val="36"/>
          <w:szCs w:val="36"/>
        </w:rPr>
      </w:pPr>
    </w:p>
    <w:p w:rsidR="00035087" w:rsidRDefault="00035087" w:rsidP="00035087">
      <w:pPr>
        <w:rPr>
          <w:rFonts w:ascii="Times New Roman" w:hAnsi="Times New Roman" w:cs="Times New Roman"/>
          <w:sz w:val="36"/>
          <w:szCs w:val="36"/>
        </w:rPr>
      </w:pPr>
      <w:bookmarkStart w:id="0" w:name="_Toc524603798"/>
    </w:p>
    <w:p w:rsidR="00D60D6A" w:rsidRDefault="00D60D6A" w:rsidP="00035087">
      <w:pPr>
        <w:rPr>
          <w:rFonts w:ascii="Times New Roman" w:hAnsi="Times New Roman" w:cs="Times New Roman"/>
          <w:sz w:val="36"/>
          <w:szCs w:val="36"/>
        </w:rPr>
      </w:pPr>
    </w:p>
    <w:p w:rsidR="00D60D6A" w:rsidRDefault="00D60D6A" w:rsidP="00035087">
      <w:pPr>
        <w:rPr>
          <w:rFonts w:ascii="Times New Roman" w:hAnsi="Times New Roman" w:cs="Times New Roman"/>
          <w:sz w:val="36"/>
          <w:szCs w:val="36"/>
        </w:rPr>
      </w:pPr>
    </w:p>
    <w:p w:rsidR="00D70633" w:rsidRDefault="00D70633" w:rsidP="00035087">
      <w:pPr>
        <w:rPr>
          <w:rFonts w:ascii="Times New Roman" w:hAnsi="Times New Roman" w:cs="Times New Roman"/>
          <w:sz w:val="36"/>
          <w:szCs w:val="36"/>
        </w:rPr>
      </w:pPr>
    </w:p>
    <w:p w:rsidR="00045355" w:rsidRPr="00D70633" w:rsidRDefault="00045355" w:rsidP="00035087">
      <w:pPr>
        <w:rPr>
          <w:rFonts w:ascii="Times New Roman" w:hAnsi="Times New Roman" w:cs="Times New Roman"/>
          <w:sz w:val="40"/>
          <w:szCs w:val="40"/>
        </w:rPr>
      </w:pPr>
      <w:r w:rsidRPr="00D70633">
        <w:rPr>
          <w:rFonts w:ascii="Times New Roman" w:hAnsi="Times New Roman" w:cs="Times New Roman"/>
          <w:sz w:val="40"/>
          <w:szCs w:val="40"/>
        </w:rPr>
        <w:lastRenderedPageBreak/>
        <w:t>Uvod</w:t>
      </w:r>
      <w:bookmarkEnd w:id="0"/>
    </w:p>
    <w:p w:rsidR="00045355" w:rsidRPr="00362890" w:rsidRDefault="00045355" w:rsidP="00045355">
      <w:pPr>
        <w:spacing w:after="0"/>
        <w:rPr>
          <w:rFonts w:ascii="Times New Roman" w:hAnsi="Times New Roman" w:cs="Times New Roman"/>
          <w:sz w:val="36"/>
          <w:szCs w:val="36"/>
        </w:rPr>
      </w:pPr>
    </w:p>
    <w:p w:rsidR="008D47B2" w:rsidRPr="00362890" w:rsidRDefault="00A66AB9" w:rsidP="00050962">
      <w:pPr>
        <w:spacing w:after="0" w:line="360" w:lineRule="auto"/>
        <w:ind w:firstLine="708"/>
        <w:jc w:val="both"/>
        <w:rPr>
          <w:rFonts w:ascii="Times New Roman" w:hAnsi="Times New Roman" w:cs="Times New Roman"/>
          <w:sz w:val="24"/>
          <w:szCs w:val="24"/>
        </w:rPr>
      </w:pPr>
      <w:r w:rsidRPr="00362890">
        <w:rPr>
          <w:rFonts w:ascii="Times New Roman" w:hAnsi="Times New Roman" w:cs="Times New Roman"/>
          <w:sz w:val="24"/>
          <w:szCs w:val="24"/>
        </w:rPr>
        <w:t xml:space="preserve">Županijsko stručno vijeće svoj rad temelji na Zakonu o </w:t>
      </w:r>
      <w:r w:rsidR="007751A6" w:rsidRPr="00362890">
        <w:rPr>
          <w:rFonts w:ascii="Times New Roman" w:hAnsi="Times New Roman" w:cs="Times New Roman"/>
          <w:sz w:val="24"/>
          <w:szCs w:val="24"/>
        </w:rPr>
        <w:t xml:space="preserve">odgoju i obrazovanju u osnovnoj i srednjoj školi (čl. 115) </w:t>
      </w:r>
      <w:r w:rsidRPr="00362890">
        <w:rPr>
          <w:rFonts w:ascii="Times New Roman" w:hAnsi="Times New Roman" w:cs="Times New Roman"/>
          <w:sz w:val="24"/>
          <w:szCs w:val="24"/>
        </w:rPr>
        <w:t xml:space="preserve"> koji navode da učitelji i stručni suradnici imaju pravo i dužnost permanentnog stručnog i pedagoškog usavršavanja. Obveza stručnog usavršavanja propisana je i odredbama Standarda za školske knjižnice</w:t>
      </w:r>
      <w:r w:rsidR="005D1B6B" w:rsidRPr="00362890">
        <w:rPr>
          <w:rFonts w:ascii="Times New Roman" w:hAnsi="Times New Roman" w:cs="Times New Roman"/>
          <w:sz w:val="24"/>
          <w:szCs w:val="24"/>
        </w:rPr>
        <w:t xml:space="preserve"> (</w:t>
      </w:r>
      <w:r w:rsidRPr="00362890">
        <w:rPr>
          <w:rFonts w:ascii="Times New Roman" w:hAnsi="Times New Roman" w:cs="Times New Roman"/>
          <w:sz w:val="24"/>
          <w:szCs w:val="24"/>
        </w:rPr>
        <w:t>članak 18.</w:t>
      </w:r>
      <w:r w:rsidR="005D1B6B" w:rsidRPr="00362890">
        <w:rPr>
          <w:rFonts w:ascii="Times New Roman" w:hAnsi="Times New Roman" w:cs="Times New Roman"/>
          <w:sz w:val="24"/>
          <w:szCs w:val="24"/>
        </w:rPr>
        <w:t>)</w:t>
      </w:r>
      <w:r w:rsidRPr="00362890">
        <w:rPr>
          <w:rFonts w:ascii="Times New Roman" w:hAnsi="Times New Roman" w:cs="Times New Roman"/>
          <w:sz w:val="24"/>
          <w:szCs w:val="24"/>
        </w:rPr>
        <w:t xml:space="preserve"> koji ističe da školski knjižničar ima obvezu stalnog stručnog usavršavanja, između ostalog, i sudjelovanjem na stručnim sastancima školskih knjižničara.</w:t>
      </w:r>
    </w:p>
    <w:p w:rsidR="00B33389" w:rsidRPr="00362890" w:rsidRDefault="00B33389" w:rsidP="00050962">
      <w:pPr>
        <w:spacing w:after="0" w:line="360" w:lineRule="auto"/>
        <w:ind w:firstLine="708"/>
        <w:jc w:val="both"/>
        <w:rPr>
          <w:rFonts w:ascii="Times New Roman" w:hAnsi="Times New Roman" w:cs="Times New Roman"/>
          <w:sz w:val="24"/>
          <w:szCs w:val="24"/>
        </w:rPr>
      </w:pPr>
      <w:r w:rsidRPr="00362890">
        <w:rPr>
          <w:rFonts w:ascii="Times New Roman" w:hAnsi="Times New Roman" w:cs="Times New Roman"/>
          <w:sz w:val="24"/>
          <w:szCs w:val="24"/>
        </w:rPr>
        <w:t xml:space="preserve">Stručno usavršavanje organizira i provodi Agencija za odgoj i obrazovanje, a za obavljanje pojedinih poslova Agencija imenuje voditelje županijskih stručnih vijeća. </w:t>
      </w:r>
    </w:p>
    <w:p w:rsidR="008D47B2" w:rsidRPr="00362890" w:rsidRDefault="008D47B2" w:rsidP="00E36D34">
      <w:pPr>
        <w:spacing w:after="0" w:line="360" w:lineRule="auto"/>
        <w:jc w:val="both"/>
        <w:rPr>
          <w:rFonts w:ascii="Times New Roman" w:hAnsi="Times New Roman" w:cs="Times New Roman"/>
          <w:sz w:val="24"/>
          <w:szCs w:val="24"/>
        </w:rPr>
      </w:pPr>
    </w:p>
    <w:p w:rsidR="00324E34" w:rsidRPr="00362890" w:rsidRDefault="00324E34" w:rsidP="008D47B2">
      <w:pPr>
        <w:spacing w:after="0" w:line="360" w:lineRule="auto"/>
        <w:ind w:firstLine="708"/>
        <w:jc w:val="both"/>
        <w:rPr>
          <w:rFonts w:ascii="Times New Roman" w:hAnsi="Times New Roman" w:cs="Times New Roman"/>
          <w:sz w:val="24"/>
          <w:szCs w:val="24"/>
        </w:rPr>
      </w:pPr>
      <w:r w:rsidRPr="00362890">
        <w:rPr>
          <w:rFonts w:ascii="Times New Roman" w:hAnsi="Times New Roman" w:cs="Times New Roman"/>
          <w:sz w:val="24"/>
          <w:szCs w:val="24"/>
        </w:rPr>
        <w:t>Županijsko stručno vijeće knjižničara osn</w:t>
      </w:r>
      <w:r w:rsidR="00966160" w:rsidRPr="00362890">
        <w:rPr>
          <w:rFonts w:ascii="Times New Roman" w:hAnsi="Times New Roman" w:cs="Times New Roman"/>
          <w:sz w:val="24"/>
          <w:szCs w:val="24"/>
        </w:rPr>
        <w:t>ovnih i srednjih  škola Vukovarsko-srijemske</w:t>
      </w:r>
      <w:r w:rsidRPr="00362890">
        <w:rPr>
          <w:rFonts w:ascii="Times New Roman" w:hAnsi="Times New Roman" w:cs="Times New Roman"/>
          <w:sz w:val="24"/>
          <w:szCs w:val="24"/>
        </w:rPr>
        <w:t xml:space="preserve"> županije broji 6</w:t>
      </w:r>
      <w:r w:rsidR="006B716A" w:rsidRPr="00362890">
        <w:rPr>
          <w:rFonts w:ascii="Times New Roman" w:hAnsi="Times New Roman" w:cs="Times New Roman"/>
          <w:sz w:val="24"/>
          <w:szCs w:val="24"/>
        </w:rPr>
        <w:t>4 član</w:t>
      </w:r>
      <w:r w:rsidR="00285C50" w:rsidRPr="00362890">
        <w:rPr>
          <w:rFonts w:ascii="Times New Roman" w:hAnsi="Times New Roman" w:cs="Times New Roman"/>
          <w:sz w:val="24"/>
          <w:szCs w:val="24"/>
        </w:rPr>
        <w:t>a, od kojih je 55 osnovnoškolskih i 14</w:t>
      </w:r>
      <w:r w:rsidRPr="00362890">
        <w:rPr>
          <w:rFonts w:ascii="Times New Roman" w:hAnsi="Times New Roman" w:cs="Times New Roman"/>
          <w:sz w:val="24"/>
          <w:szCs w:val="24"/>
        </w:rPr>
        <w:t xml:space="preserve"> </w:t>
      </w:r>
      <w:r w:rsidR="001C11EA" w:rsidRPr="00362890">
        <w:rPr>
          <w:rFonts w:ascii="Times New Roman" w:hAnsi="Times New Roman" w:cs="Times New Roman"/>
          <w:sz w:val="24"/>
          <w:szCs w:val="24"/>
        </w:rPr>
        <w:t>srednjoškolskih</w:t>
      </w:r>
      <w:r w:rsidRPr="00362890">
        <w:rPr>
          <w:rFonts w:ascii="Times New Roman" w:hAnsi="Times New Roman" w:cs="Times New Roman"/>
          <w:sz w:val="24"/>
          <w:szCs w:val="24"/>
        </w:rPr>
        <w:t xml:space="preserve">  knjižničara. </w:t>
      </w:r>
    </w:p>
    <w:p w:rsidR="00324E34" w:rsidRPr="00362890" w:rsidRDefault="00966160" w:rsidP="008D47B2">
      <w:pPr>
        <w:spacing w:after="0" w:line="360" w:lineRule="auto"/>
        <w:ind w:firstLine="708"/>
        <w:jc w:val="both"/>
        <w:rPr>
          <w:rFonts w:ascii="Times New Roman" w:hAnsi="Times New Roman" w:cs="Times New Roman"/>
          <w:sz w:val="24"/>
          <w:szCs w:val="24"/>
        </w:rPr>
      </w:pPr>
      <w:r w:rsidRPr="00362890">
        <w:rPr>
          <w:rFonts w:ascii="Times New Roman" w:hAnsi="Times New Roman" w:cs="Times New Roman"/>
          <w:sz w:val="24"/>
          <w:szCs w:val="24"/>
        </w:rPr>
        <w:t>Voditeljica je Biljana Krnjajić,</w:t>
      </w:r>
      <w:r w:rsidR="00DC4F38" w:rsidRPr="00362890">
        <w:rPr>
          <w:rFonts w:ascii="Times New Roman" w:hAnsi="Times New Roman" w:cs="Times New Roman"/>
          <w:sz w:val="24"/>
          <w:szCs w:val="24"/>
        </w:rPr>
        <w:t xml:space="preserve"> dipl. knjižničarka</w:t>
      </w:r>
      <w:r w:rsidR="00324E34" w:rsidRPr="00362890">
        <w:rPr>
          <w:rFonts w:ascii="Times New Roman" w:hAnsi="Times New Roman" w:cs="Times New Roman"/>
          <w:sz w:val="24"/>
          <w:szCs w:val="24"/>
        </w:rPr>
        <w:t xml:space="preserve">, </w:t>
      </w:r>
      <w:r w:rsidR="001C445B">
        <w:rPr>
          <w:rFonts w:ascii="Times New Roman" w:hAnsi="Times New Roman" w:cs="Times New Roman"/>
          <w:sz w:val="24"/>
          <w:szCs w:val="24"/>
        </w:rPr>
        <w:t>stručna suradnica savjetnica</w:t>
      </w:r>
      <w:r w:rsidR="00324E34" w:rsidRPr="00362890">
        <w:rPr>
          <w:rFonts w:ascii="Times New Roman" w:hAnsi="Times New Roman" w:cs="Times New Roman"/>
          <w:sz w:val="24"/>
          <w:szCs w:val="24"/>
        </w:rPr>
        <w:t>, zapo</w:t>
      </w:r>
      <w:r w:rsidRPr="00362890">
        <w:rPr>
          <w:rFonts w:ascii="Times New Roman" w:hAnsi="Times New Roman" w:cs="Times New Roman"/>
          <w:sz w:val="24"/>
          <w:szCs w:val="24"/>
        </w:rPr>
        <w:t>slena u OŠ Siniše Glavaševića, Vukovar</w:t>
      </w:r>
      <w:r w:rsidR="00324E34" w:rsidRPr="00362890">
        <w:rPr>
          <w:rFonts w:ascii="Times New Roman" w:hAnsi="Times New Roman" w:cs="Times New Roman"/>
          <w:sz w:val="24"/>
          <w:szCs w:val="24"/>
        </w:rPr>
        <w:t>.</w:t>
      </w:r>
    </w:p>
    <w:p w:rsidR="00324E34" w:rsidRPr="00362890" w:rsidRDefault="00324E34" w:rsidP="008D47B2">
      <w:pPr>
        <w:spacing w:after="0" w:line="360" w:lineRule="auto"/>
        <w:ind w:firstLine="708"/>
        <w:jc w:val="both"/>
        <w:rPr>
          <w:rFonts w:ascii="Times New Roman" w:hAnsi="Times New Roman" w:cs="Times New Roman"/>
          <w:sz w:val="24"/>
          <w:szCs w:val="24"/>
        </w:rPr>
      </w:pPr>
      <w:r w:rsidRPr="00362890">
        <w:rPr>
          <w:rFonts w:ascii="Times New Roman" w:hAnsi="Times New Roman" w:cs="Times New Roman"/>
          <w:sz w:val="24"/>
          <w:szCs w:val="24"/>
        </w:rPr>
        <w:t xml:space="preserve">Sastanci ŽSV-a održavat će se </w:t>
      </w:r>
      <w:r w:rsidR="00966160" w:rsidRPr="00362890">
        <w:rPr>
          <w:rFonts w:ascii="Times New Roman" w:hAnsi="Times New Roman" w:cs="Times New Roman"/>
          <w:sz w:val="24"/>
          <w:szCs w:val="24"/>
        </w:rPr>
        <w:t>u</w:t>
      </w:r>
      <w:r w:rsidRPr="00362890">
        <w:rPr>
          <w:rFonts w:ascii="Times New Roman" w:hAnsi="Times New Roman" w:cs="Times New Roman"/>
          <w:sz w:val="24"/>
          <w:szCs w:val="24"/>
        </w:rPr>
        <w:t xml:space="preserve"> osnovnim i srednjim školama koje budu ponudile svoje gostoprimstvo.</w:t>
      </w:r>
    </w:p>
    <w:p w:rsidR="00045355" w:rsidRPr="00362890" w:rsidRDefault="00324E34" w:rsidP="008D47B2">
      <w:pPr>
        <w:spacing w:after="0" w:line="360" w:lineRule="auto"/>
        <w:ind w:firstLine="708"/>
        <w:jc w:val="both"/>
        <w:rPr>
          <w:rFonts w:ascii="Times New Roman" w:hAnsi="Times New Roman" w:cs="Times New Roman"/>
          <w:sz w:val="24"/>
          <w:szCs w:val="24"/>
        </w:rPr>
      </w:pPr>
      <w:r w:rsidRPr="00362890">
        <w:rPr>
          <w:rFonts w:ascii="Times New Roman" w:hAnsi="Times New Roman" w:cs="Times New Roman"/>
          <w:sz w:val="24"/>
          <w:szCs w:val="24"/>
        </w:rPr>
        <w:t xml:space="preserve">U dogovoru s Matičnom službom, Vijeće </w:t>
      </w:r>
      <w:r w:rsidR="006B716A" w:rsidRPr="00362890">
        <w:rPr>
          <w:rFonts w:ascii="Times New Roman" w:hAnsi="Times New Roman" w:cs="Times New Roman"/>
          <w:sz w:val="24"/>
          <w:szCs w:val="24"/>
        </w:rPr>
        <w:t xml:space="preserve">može </w:t>
      </w:r>
      <w:r w:rsidRPr="00362890">
        <w:rPr>
          <w:rFonts w:ascii="Times New Roman" w:hAnsi="Times New Roman" w:cs="Times New Roman"/>
          <w:sz w:val="24"/>
          <w:szCs w:val="24"/>
        </w:rPr>
        <w:t>biti organizirano u Grads</w:t>
      </w:r>
      <w:r w:rsidR="00966160" w:rsidRPr="00362890">
        <w:rPr>
          <w:rFonts w:ascii="Times New Roman" w:hAnsi="Times New Roman" w:cs="Times New Roman"/>
          <w:sz w:val="24"/>
          <w:szCs w:val="24"/>
        </w:rPr>
        <w:t>koj knjižnici i čitaonici u Vinkovcima</w:t>
      </w:r>
      <w:r w:rsidR="00DC4F38" w:rsidRPr="00362890">
        <w:rPr>
          <w:rFonts w:ascii="Times New Roman" w:hAnsi="Times New Roman" w:cs="Times New Roman"/>
          <w:sz w:val="24"/>
          <w:szCs w:val="24"/>
        </w:rPr>
        <w:t xml:space="preserve"> i u Vukovaru</w:t>
      </w:r>
      <w:r w:rsidRPr="00362890">
        <w:rPr>
          <w:rFonts w:ascii="Times New Roman" w:hAnsi="Times New Roman" w:cs="Times New Roman"/>
          <w:sz w:val="24"/>
          <w:szCs w:val="24"/>
        </w:rPr>
        <w:t>.</w:t>
      </w:r>
    </w:p>
    <w:p w:rsidR="00045355" w:rsidRPr="00362890" w:rsidRDefault="00045355" w:rsidP="006B716A">
      <w:pPr>
        <w:pStyle w:val="Naslov1"/>
        <w:rPr>
          <w:rFonts w:ascii="Times New Roman" w:hAnsi="Times New Roman" w:cs="Times New Roman"/>
        </w:rPr>
      </w:pPr>
      <w:bookmarkStart w:id="1" w:name="_Toc524603799"/>
      <w:r w:rsidRPr="00362890">
        <w:rPr>
          <w:rFonts w:ascii="Times New Roman" w:hAnsi="Times New Roman" w:cs="Times New Roman"/>
        </w:rPr>
        <w:t>Ciljevi i zadaci</w:t>
      </w:r>
      <w:bookmarkEnd w:id="1"/>
    </w:p>
    <w:p w:rsidR="008D47B2" w:rsidRPr="00362890" w:rsidRDefault="008D47B2" w:rsidP="00045355">
      <w:pPr>
        <w:spacing w:after="0"/>
        <w:rPr>
          <w:rFonts w:ascii="Times New Roman" w:hAnsi="Times New Roman" w:cs="Times New Roman"/>
          <w:sz w:val="32"/>
          <w:szCs w:val="32"/>
        </w:rPr>
      </w:pPr>
    </w:p>
    <w:p w:rsidR="008D47B2" w:rsidRPr="00362890" w:rsidRDefault="008D47B2" w:rsidP="00050962">
      <w:pPr>
        <w:spacing w:after="0" w:line="360" w:lineRule="auto"/>
        <w:ind w:firstLine="360"/>
        <w:rPr>
          <w:rFonts w:ascii="Times New Roman" w:hAnsi="Times New Roman" w:cs="Times New Roman"/>
          <w:sz w:val="24"/>
          <w:szCs w:val="24"/>
        </w:rPr>
      </w:pPr>
      <w:r w:rsidRPr="00362890">
        <w:rPr>
          <w:rFonts w:ascii="Times New Roman" w:hAnsi="Times New Roman" w:cs="Times New Roman"/>
          <w:sz w:val="24"/>
          <w:szCs w:val="24"/>
        </w:rPr>
        <w:t xml:space="preserve">Rad županijskog stručnog vijeća knjižničara osnovnih i srednjih škola usmjeren je na stručno usavršavanje knjižničara </w:t>
      </w:r>
      <w:r w:rsidR="005D1B6B" w:rsidRPr="00362890">
        <w:rPr>
          <w:rFonts w:ascii="Times New Roman" w:hAnsi="Times New Roman" w:cs="Times New Roman"/>
          <w:sz w:val="24"/>
          <w:szCs w:val="24"/>
        </w:rPr>
        <w:t>koje ima za cilj</w:t>
      </w:r>
      <w:r w:rsidRPr="00362890">
        <w:rPr>
          <w:rFonts w:ascii="Times New Roman" w:hAnsi="Times New Roman" w:cs="Times New Roman"/>
          <w:sz w:val="24"/>
          <w:szCs w:val="24"/>
        </w:rPr>
        <w:t>:</w:t>
      </w:r>
    </w:p>
    <w:p w:rsidR="008D47B2" w:rsidRPr="00362890" w:rsidRDefault="008D47B2" w:rsidP="008D47B2">
      <w:pPr>
        <w:pStyle w:val="Odlomakpopisa"/>
        <w:numPr>
          <w:ilvl w:val="0"/>
          <w:numId w:val="1"/>
        </w:numPr>
        <w:spacing w:after="0" w:line="360" w:lineRule="auto"/>
        <w:rPr>
          <w:rFonts w:ascii="Times New Roman" w:hAnsi="Times New Roman" w:cs="Times New Roman"/>
          <w:sz w:val="24"/>
          <w:szCs w:val="24"/>
        </w:rPr>
      </w:pPr>
      <w:r w:rsidRPr="00362890">
        <w:rPr>
          <w:rFonts w:ascii="Times New Roman" w:hAnsi="Times New Roman" w:cs="Times New Roman"/>
          <w:sz w:val="24"/>
          <w:szCs w:val="24"/>
        </w:rPr>
        <w:t>razmjenu iskustava</w:t>
      </w:r>
    </w:p>
    <w:p w:rsidR="008D47B2" w:rsidRPr="00362890" w:rsidRDefault="008D47B2" w:rsidP="008D47B2">
      <w:pPr>
        <w:pStyle w:val="Odlomakpopisa"/>
        <w:numPr>
          <w:ilvl w:val="0"/>
          <w:numId w:val="1"/>
        </w:numPr>
        <w:spacing w:after="0" w:line="360" w:lineRule="auto"/>
        <w:rPr>
          <w:rFonts w:ascii="Times New Roman" w:hAnsi="Times New Roman" w:cs="Times New Roman"/>
          <w:sz w:val="24"/>
          <w:szCs w:val="24"/>
        </w:rPr>
      </w:pPr>
      <w:r w:rsidRPr="00362890">
        <w:rPr>
          <w:rFonts w:ascii="Times New Roman" w:eastAsia="Times New Roman" w:hAnsi="Times New Roman" w:cs="Times New Roman"/>
          <w:color w:val="000080"/>
          <w:sz w:val="14"/>
          <w:szCs w:val="14"/>
          <w:lang w:eastAsia="hr-HR"/>
        </w:rPr>
        <w:t> </w:t>
      </w:r>
      <w:r w:rsidRPr="00362890">
        <w:rPr>
          <w:rFonts w:ascii="Times New Roman" w:hAnsi="Times New Roman" w:cs="Times New Roman"/>
          <w:sz w:val="24"/>
          <w:szCs w:val="24"/>
        </w:rPr>
        <w:t>identificiranje glavnih problema i pronalaženje odgovarajućih  načina njihova rješavanja</w:t>
      </w:r>
    </w:p>
    <w:p w:rsidR="008D47B2" w:rsidRPr="00362890" w:rsidRDefault="008D47B2" w:rsidP="008D47B2">
      <w:pPr>
        <w:pStyle w:val="Odlomakpopisa"/>
        <w:numPr>
          <w:ilvl w:val="0"/>
          <w:numId w:val="1"/>
        </w:numPr>
        <w:spacing w:after="0" w:line="360" w:lineRule="auto"/>
        <w:rPr>
          <w:rFonts w:ascii="Times New Roman" w:hAnsi="Times New Roman" w:cs="Times New Roman"/>
          <w:sz w:val="24"/>
          <w:szCs w:val="24"/>
        </w:rPr>
      </w:pPr>
      <w:r w:rsidRPr="00362890">
        <w:rPr>
          <w:rFonts w:ascii="Times New Roman" w:hAnsi="Times New Roman" w:cs="Times New Roman"/>
          <w:sz w:val="24"/>
          <w:szCs w:val="24"/>
        </w:rPr>
        <w:t>upoznavanje s novim pedagoškim modelima</w:t>
      </w:r>
    </w:p>
    <w:p w:rsidR="008D47B2" w:rsidRPr="00362890" w:rsidRDefault="008D47B2" w:rsidP="008D47B2">
      <w:pPr>
        <w:pStyle w:val="Odlomakpopisa"/>
        <w:numPr>
          <w:ilvl w:val="0"/>
          <w:numId w:val="1"/>
        </w:numPr>
        <w:spacing w:after="0" w:line="360" w:lineRule="auto"/>
        <w:rPr>
          <w:rFonts w:ascii="Times New Roman" w:hAnsi="Times New Roman" w:cs="Times New Roman"/>
          <w:sz w:val="24"/>
          <w:szCs w:val="24"/>
        </w:rPr>
      </w:pPr>
      <w:r w:rsidRPr="00362890">
        <w:rPr>
          <w:rFonts w:ascii="Times New Roman" w:hAnsi="Times New Roman" w:cs="Times New Roman"/>
          <w:sz w:val="24"/>
          <w:szCs w:val="24"/>
        </w:rPr>
        <w:t>upoznavanje s novom stručnom literaturom</w:t>
      </w:r>
    </w:p>
    <w:p w:rsidR="005D1B6B" w:rsidRPr="00362890" w:rsidRDefault="005D1B6B" w:rsidP="008D47B2">
      <w:pPr>
        <w:pStyle w:val="Odlomakpopisa"/>
        <w:numPr>
          <w:ilvl w:val="0"/>
          <w:numId w:val="1"/>
        </w:numPr>
        <w:spacing w:after="0" w:line="360" w:lineRule="auto"/>
        <w:rPr>
          <w:rFonts w:ascii="Times New Roman" w:hAnsi="Times New Roman" w:cs="Times New Roman"/>
          <w:sz w:val="24"/>
          <w:szCs w:val="24"/>
        </w:rPr>
      </w:pPr>
      <w:r w:rsidRPr="00362890">
        <w:rPr>
          <w:rFonts w:ascii="Times New Roman" w:hAnsi="Times New Roman" w:cs="Times New Roman"/>
          <w:sz w:val="24"/>
          <w:szCs w:val="24"/>
        </w:rPr>
        <w:t>osuvremenjivanje nastavnog procesa</w:t>
      </w:r>
    </w:p>
    <w:p w:rsidR="005D1B6B" w:rsidRPr="00362890" w:rsidRDefault="005D1B6B" w:rsidP="008D47B2">
      <w:pPr>
        <w:pStyle w:val="Odlomakpopisa"/>
        <w:numPr>
          <w:ilvl w:val="0"/>
          <w:numId w:val="1"/>
        </w:numPr>
        <w:spacing w:after="0" w:line="360" w:lineRule="auto"/>
        <w:rPr>
          <w:rFonts w:ascii="Times New Roman" w:hAnsi="Times New Roman" w:cs="Times New Roman"/>
          <w:sz w:val="24"/>
          <w:szCs w:val="24"/>
        </w:rPr>
      </w:pPr>
      <w:r w:rsidRPr="00362890">
        <w:rPr>
          <w:rFonts w:ascii="Times New Roman" w:hAnsi="Times New Roman" w:cs="Times New Roman"/>
          <w:sz w:val="24"/>
          <w:szCs w:val="24"/>
        </w:rPr>
        <w:lastRenderedPageBreak/>
        <w:t>korelacija i integracija s nastavnim predmetima</w:t>
      </w:r>
    </w:p>
    <w:p w:rsidR="005D1B6B" w:rsidRPr="00362890" w:rsidRDefault="005D1B6B" w:rsidP="008D47B2">
      <w:pPr>
        <w:pStyle w:val="Odlomakpopisa"/>
        <w:numPr>
          <w:ilvl w:val="0"/>
          <w:numId w:val="1"/>
        </w:numPr>
        <w:spacing w:after="0" w:line="360" w:lineRule="auto"/>
        <w:rPr>
          <w:rFonts w:ascii="Times New Roman" w:hAnsi="Times New Roman" w:cs="Times New Roman"/>
          <w:sz w:val="24"/>
          <w:szCs w:val="24"/>
        </w:rPr>
      </w:pPr>
      <w:r w:rsidRPr="00362890">
        <w:rPr>
          <w:rFonts w:ascii="Times New Roman" w:hAnsi="Times New Roman" w:cs="Times New Roman"/>
          <w:sz w:val="24"/>
          <w:szCs w:val="24"/>
        </w:rPr>
        <w:t>praćenje globalnog okvira odgoja i obrazovanja</w:t>
      </w:r>
    </w:p>
    <w:p w:rsidR="008D47B2" w:rsidRPr="00362890" w:rsidRDefault="008D47B2" w:rsidP="008D47B2">
      <w:pPr>
        <w:spacing w:after="0"/>
        <w:rPr>
          <w:rFonts w:ascii="Times New Roman" w:hAnsi="Times New Roman" w:cs="Times New Roman"/>
          <w:sz w:val="24"/>
          <w:szCs w:val="24"/>
        </w:rPr>
      </w:pPr>
    </w:p>
    <w:p w:rsidR="00F36480" w:rsidRPr="00362890" w:rsidRDefault="00F36480" w:rsidP="00F36480">
      <w:pPr>
        <w:spacing w:after="0" w:line="360" w:lineRule="auto"/>
        <w:rPr>
          <w:rFonts w:ascii="Times New Roman" w:hAnsi="Times New Roman" w:cs="Times New Roman"/>
          <w:sz w:val="24"/>
          <w:szCs w:val="24"/>
        </w:rPr>
      </w:pPr>
      <w:r w:rsidRPr="00362890">
        <w:rPr>
          <w:rFonts w:ascii="Times New Roman" w:hAnsi="Times New Roman" w:cs="Times New Roman"/>
          <w:sz w:val="24"/>
          <w:szCs w:val="24"/>
        </w:rPr>
        <w:t>Zadaci županijskog stručnog vijeća knjižničara su:</w:t>
      </w:r>
    </w:p>
    <w:p w:rsidR="00F36480" w:rsidRPr="00362890" w:rsidRDefault="00F36480" w:rsidP="00F36480">
      <w:pPr>
        <w:pStyle w:val="Odlomakpopisa"/>
        <w:numPr>
          <w:ilvl w:val="0"/>
          <w:numId w:val="1"/>
        </w:numPr>
        <w:spacing w:after="0" w:line="360" w:lineRule="auto"/>
        <w:rPr>
          <w:rFonts w:ascii="Times New Roman" w:hAnsi="Times New Roman" w:cs="Times New Roman"/>
          <w:sz w:val="24"/>
          <w:szCs w:val="24"/>
        </w:rPr>
      </w:pPr>
      <w:r w:rsidRPr="00362890">
        <w:rPr>
          <w:rFonts w:ascii="Times New Roman" w:hAnsi="Times New Roman" w:cs="Times New Roman"/>
          <w:sz w:val="24"/>
          <w:szCs w:val="24"/>
        </w:rPr>
        <w:t>organizacija stručnih predavanja</w:t>
      </w:r>
    </w:p>
    <w:p w:rsidR="00F36480" w:rsidRPr="00362890" w:rsidRDefault="00F36480" w:rsidP="00F36480">
      <w:pPr>
        <w:pStyle w:val="Odlomakpopisa"/>
        <w:numPr>
          <w:ilvl w:val="0"/>
          <w:numId w:val="1"/>
        </w:numPr>
        <w:spacing w:after="0" w:line="360" w:lineRule="auto"/>
        <w:rPr>
          <w:rFonts w:ascii="Times New Roman" w:hAnsi="Times New Roman" w:cs="Times New Roman"/>
          <w:sz w:val="24"/>
          <w:szCs w:val="24"/>
        </w:rPr>
      </w:pPr>
      <w:r w:rsidRPr="00362890">
        <w:rPr>
          <w:rFonts w:ascii="Times New Roman" w:hAnsi="Times New Roman" w:cs="Times New Roman"/>
          <w:sz w:val="24"/>
          <w:szCs w:val="24"/>
        </w:rPr>
        <w:t>organizirano okupljanje i neposredno aktivno sudjelovanje knjižničara</w:t>
      </w:r>
    </w:p>
    <w:p w:rsidR="00F36480" w:rsidRPr="00362890" w:rsidRDefault="00F36480" w:rsidP="00F36480">
      <w:pPr>
        <w:pStyle w:val="Odlomakpopisa"/>
        <w:numPr>
          <w:ilvl w:val="0"/>
          <w:numId w:val="1"/>
        </w:numPr>
        <w:spacing w:after="0" w:line="360" w:lineRule="auto"/>
        <w:rPr>
          <w:rFonts w:ascii="Times New Roman" w:hAnsi="Times New Roman" w:cs="Times New Roman"/>
          <w:sz w:val="24"/>
          <w:szCs w:val="24"/>
        </w:rPr>
      </w:pPr>
      <w:r w:rsidRPr="00362890">
        <w:rPr>
          <w:rFonts w:ascii="Times New Roman" w:hAnsi="Times New Roman" w:cs="Times New Roman"/>
          <w:sz w:val="24"/>
          <w:szCs w:val="24"/>
        </w:rPr>
        <w:t>stručno-metodičko usavršavanje</w:t>
      </w:r>
    </w:p>
    <w:p w:rsidR="00F36480" w:rsidRPr="00362890" w:rsidRDefault="00F36480" w:rsidP="00F36480">
      <w:pPr>
        <w:pStyle w:val="Odlomakpopisa"/>
        <w:numPr>
          <w:ilvl w:val="0"/>
          <w:numId w:val="1"/>
        </w:numPr>
        <w:spacing w:after="0" w:line="360" w:lineRule="auto"/>
        <w:rPr>
          <w:rFonts w:ascii="Times New Roman" w:hAnsi="Times New Roman" w:cs="Times New Roman"/>
          <w:sz w:val="24"/>
          <w:szCs w:val="24"/>
        </w:rPr>
      </w:pPr>
      <w:r w:rsidRPr="00362890">
        <w:rPr>
          <w:rFonts w:ascii="Times New Roman" w:hAnsi="Times New Roman" w:cs="Times New Roman"/>
          <w:sz w:val="24"/>
          <w:szCs w:val="24"/>
        </w:rPr>
        <w:t>unaprjeđenje međusobne komunikacije</w:t>
      </w:r>
    </w:p>
    <w:p w:rsidR="005D1B6B" w:rsidRPr="00362890" w:rsidRDefault="00F36480" w:rsidP="00045355">
      <w:pPr>
        <w:pStyle w:val="Odlomakpopisa"/>
        <w:numPr>
          <w:ilvl w:val="0"/>
          <w:numId w:val="1"/>
        </w:numPr>
        <w:spacing w:after="0" w:line="360" w:lineRule="auto"/>
        <w:rPr>
          <w:rFonts w:ascii="Times New Roman" w:hAnsi="Times New Roman" w:cs="Times New Roman"/>
          <w:sz w:val="24"/>
          <w:szCs w:val="24"/>
        </w:rPr>
      </w:pPr>
      <w:r w:rsidRPr="00362890">
        <w:rPr>
          <w:rFonts w:ascii="Times New Roman" w:hAnsi="Times New Roman" w:cs="Times New Roman"/>
          <w:sz w:val="24"/>
          <w:szCs w:val="24"/>
        </w:rPr>
        <w:t>rad s knjižničarima početnicima</w:t>
      </w:r>
    </w:p>
    <w:p w:rsidR="005D1B6B" w:rsidRPr="00362890" w:rsidRDefault="005D1B6B" w:rsidP="005D1B6B">
      <w:pPr>
        <w:pStyle w:val="Odlomakpopisa"/>
        <w:numPr>
          <w:ilvl w:val="0"/>
          <w:numId w:val="1"/>
        </w:numPr>
        <w:spacing w:after="0" w:line="360" w:lineRule="auto"/>
        <w:rPr>
          <w:rFonts w:ascii="Times New Roman" w:hAnsi="Times New Roman" w:cs="Times New Roman"/>
          <w:sz w:val="24"/>
          <w:szCs w:val="24"/>
        </w:rPr>
      </w:pPr>
      <w:r w:rsidRPr="00362890">
        <w:rPr>
          <w:rFonts w:ascii="Times New Roman" w:hAnsi="Times New Roman" w:cs="Times New Roman"/>
          <w:sz w:val="24"/>
          <w:szCs w:val="24"/>
        </w:rPr>
        <w:t>izlaganja o traženim temama</w:t>
      </w:r>
    </w:p>
    <w:p w:rsidR="008D47B2" w:rsidRPr="00362890" w:rsidRDefault="005D1B6B" w:rsidP="005D1B6B">
      <w:pPr>
        <w:pStyle w:val="Odlomakpopisa"/>
        <w:numPr>
          <w:ilvl w:val="0"/>
          <w:numId w:val="1"/>
        </w:numPr>
        <w:spacing w:after="0" w:line="360" w:lineRule="auto"/>
        <w:rPr>
          <w:rFonts w:ascii="Times New Roman" w:hAnsi="Times New Roman" w:cs="Times New Roman"/>
          <w:sz w:val="24"/>
          <w:szCs w:val="24"/>
        </w:rPr>
      </w:pPr>
      <w:r w:rsidRPr="00362890">
        <w:rPr>
          <w:rFonts w:ascii="Times New Roman" w:hAnsi="Times New Roman" w:cs="Times New Roman"/>
          <w:sz w:val="24"/>
          <w:szCs w:val="24"/>
        </w:rPr>
        <w:t>suradnju s matičnom službom</w:t>
      </w:r>
    </w:p>
    <w:p w:rsidR="00F36480" w:rsidRPr="00362890" w:rsidRDefault="00F36480" w:rsidP="00F36480">
      <w:pPr>
        <w:spacing w:after="0" w:line="360" w:lineRule="auto"/>
        <w:rPr>
          <w:rFonts w:ascii="Times New Roman" w:hAnsi="Times New Roman" w:cs="Times New Roman"/>
          <w:sz w:val="24"/>
          <w:szCs w:val="24"/>
        </w:rPr>
      </w:pPr>
    </w:p>
    <w:p w:rsidR="00F36480" w:rsidRPr="00362890" w:rsidRDefault="00F36480" w:rsidP="00F36480">
      <w:pPr>
        <w:spacing w:after="0" w:line="360" w:lineRule="auto"/>
        <w:rPr>
          <w:rFonts w:ascii="Times New Roman" w:hAnsi="Times New Roman" w:cs="Times New Roman"/>
          <w:sz w:val="24"/>
          <w:szCs w:val="24"/>
        </w:rPr>
      </w:pPr>
      <w:r w:rsidRPr="00362890">
        <w:rPr>
          <w:rFonts w:ascii="Times New Roman" w:hAnsi="Times New Roman" w:cs="Times New Roman"/>
          <w:sz w:val="24"/>
          <w:szCs w:val="24"/>
        </w:rPr>
        <w:t>Oblici rada kojima će županijsko stručno vijeće ostvariti zadane ciljeve i zadatke su:</w:t>
      </w:r>
    </w:p>
    <w:p w:rsidR="00F36480" w:rsidRPr="00362890" w:rsidRDefault="00F36480" w:rsidP="00F36480">
      <w:pPr>
        <w:pStyle w:val="Odlomakpopisa"/>
        <w:numPr>
          <w:ilvl w:val="0"/>
          <w:numId w:val="1"/>
        </w:numPr>
        <w:spacing w:after="0" w:line="360" w:lineRule="auto"/>
        <w:rPr>
          <w:rFonts w:ascii="Times New Roman" w:hAnsi="Times New Roman" w:cs="Times New Roman"/>
          <w:sz w:val="24"/>
          <w:szCs w:val="24"/>
        </w:rPr>
      </w:pPr>
      <w:r w:rsidRPr="00362890">
        <w:rPr>
          <w:rFonts w:ascii="Times New Roman" w:hAnsi="Times New Roman" w:cs="Times New Roman"/>
          <w:sz w:val="24"/>
          <w:szCs w:val="24"/>
        </w:rPr>
        <w:t>izlaganja</w:t>
      </w:r>
    </w:p>
    <w:p w:rsidR="00F36480" w:rsidRPr="00362890" w:rsidRDefault="00F36480" w:rsidP="00F36480">
      <w:pPr>
        <w:pStyle w:val="Odlomakpopisa"/>
        <w:numPr>
          <w:ilvl w:val="0"/>
          <w:numId w:val="1"/>
        </w:numPr>
        <w:spacing w:after="0" w:line="360" w:lineRule="auto"/>
        <w:rPr>
          <w:rFonts w:ascii="Times New Roman" w:hAnsi="Times New Roman" w:cs="Times New Roman"/>
          <w:sz w:val="24"/>
          <w:szCs w:val="24"/>
        </w:rPr>
      </w:pPr>
      <w:r w:rsidRPr="00362890">
        <w:rPr>
          <w:rFonts w:ascii="Times New Roman" w:hAnsi="Times New Roman" w:cs="Times New Roman"/>
          <w:sz w:val="24"/>
          <w:szCs w:val="24"/>
        </w:rPr>
        <w:t>radionice</w:t>
      </w:r>
    </w:p>
    <w:p w:rsidR="00F36480" w:rsidRPr="00362890" w:rsidRDefault="00F36480" w:rsidP="00F36480">
      <w:pPr>
        <w:pStyle w:val="Odlomakpopisa"/>
        <w:numPr>
          <w:ilvl w:val="0"/>
          <w:numId w:val="1"/>
        </w:numPr>
        <w:spacing w:after="0" w:line="360" w:lineRule="auto"/>
        <w:rPr>
          <w:rFonts w:ascii="Times New Roman" w:hAnsi="Times New Roman" w:cs="Times New Roman"/>
          <w:sz w:val="24"/>
          <w:szCs w:val="24"/>
        </w:rPr>
      </w:pPr>
      <w:r w:rsidRPr="00362890">
        <w:rPr>
          <w:rFonts w:ascii="Times New Roman" w:hAnsi="Times New Roman" w:cs="Times New Roman"/>
          <w:sz w:val="24"/>
          <w:szCs w:val="24"/>
        </w:rPr>
        <w:t>prezentacije</w:t>
      </w:r>
    </w:p>
    <w:p w:rsidR="00F36480" w:rsidRPr="00362890" w:rsidRDefault="00362890" w:rsidP="00F36480">
      <w:pPr>
        <w:pStyle w:val="Odlomakpopisa"/>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komunikacija I</w:t>
      </w:r>
      <w:r w:rsidR="00F36480" w:rsidRPr="00362890">
        <w:rPr>
          <w:rFonts w:ascii="Times New Roman" w:hAnsi="Times New Roman" w:cs="Times New Roman"/>
          <w:sz w:val="24"/>
          <w:szCs w:val="24"/>
        </w:rPr>
        <w:t>nternetom</w:t>
      </w:r>
    </w:p>
    <w:p w:rsidR="00F879B2" w:rsidRPr="00362890" w:rsidRDefault="00F36480" w:rsidP="0064407C">
      <w:pPr>
        <w:pStyle w:val="Odlomakpopisa"/>
        <w:numPr>
          <w:ilvl w:val="0"/>
          <w:numId w:val="1"/>
        </w:numPr>
        <w:spacing w:after="0" w:line="360" w:lineRule="auto"/>
        <w:rPr>
          <w:rFonts w:ascii="Times New Roman" w:hAnsi="Times New Roman" w:cs="Times New Roman"/>
          <w:sz w:val="24"/>
          <w:szCs w:val="24"/>
        </w:rPr>
      </w:pPr>
      <w:r w:rsidRPr="00362890">
        <w:rPr>
          <w:rFonts w:ascii="Times New Roman" w:hAnsi="Times New Roman" w:cs="Times New Roman"/>
          <w:sz w:val="24"/>
          <w:szCs w:val="24"/>
        </w:rPr>
        <w:t>pisani materijali</w:t>
      </w:r>
    </w:p>
    <w:p w:rsidR="003367FD" w:rsidRPr="006B17B6" w:rsidRDefault="003367FD" w:rsidP="006B17B6">
      <w:pPr>
        <w:spacing w:after="0" w:line="360" w:lineRule="auto"/>
        <w:rPr>
          <w:rFonts w:ascii="Times New Roman" w:hAnsi="Times New Roman" w:cs="Times New Roman"/>
          <w:b/>
          <w:sz w:val="24"/>
          <w:szCs w:val="24"/>
        </w:rPr>
      </w:pPr>
    </w:p>
    <w:p w:rsidR="003367FD" w:rsidRPr="00362890" w:rsidRDefault="003367FD" w:rsidP="00420C05">
      <w:pPr>
        <w:pStyle w:val="Odlomakpopisa"/>
        <w:spacing w:after="0" w:line="360" w:lineRule="auto"/>
        <w:rPr>
          <w:rFonts w:ascii="Times New Roman" w:hAnsi="Times New Roman" w:cs="Times New Roman"/>
          <w:b/>
          <w:sz w:val="24"/>
          <w:szCs w:val="24"/>
        </w:rPr>
      </w:pPr>
    </w:p>
    <w:p w:rsidR="00420C05" w:rsidRPr="00362890" w:rsidRDefault="00420C05" w:rsidP="00420C05">
      <w:pPr>
        <w:pStyle w:val="Odlomakpopisa"/>
        <w:spacing w:after="0" w:line="360" w:lineRule="auto"/>
        <w:rPr>
          <w:rFonts w:ascii="Times New Roman" w:hAnsi="Times New Roman" w:cs="Times New Roman"/>
          <w:b/>
          <w:sz w:val="24"/>
          <w:szCs w:val="24"/>
        </w:rPr>
      </w:pPr>
      <w:r w:rsidRPr="00362890">
        <w:rPr>
          <w:rFonts w:ascii="Times New Roman" w:hAnsi="Times New Roman" w:cs="Times New Roman"/>
          <w:b/>
          <w:sz w:val="24"/>
          <w:szCs w:val="24"/>
        </w:rPr>
        <w:t>Izjava o misiji</w:t>
      </w:r>
    </w:p>
    <w:p w:rsidR="00420C05" w:rsidRPr="00362890" w:rsidRDefault="003367FD" w:rsidP="00BA02B5">
      <w:pPr>
        <w:pStyle w:val="Odlomakpopisa"/>
        <w:spacing w:after="0" w:line="360" w:lineRule="auto"/>
        <w:jc w:val="both"/>
        <w:rPr>
          <w:rFonts w:ascii="Times New Roman" w:hAnsi="Times New Roman" w:cs="Times New Roman"/>
        </w:rPr>
      </w:pPr>
      <w:r w:rsidRPr="00362890">
        <w:rPr>
          <w:rFonts w:ascii="Times New Roman" w:hAnsi="Times New Roman" w:cs="Times New Roman"/>
        </w:rPr>
        <w:t>Županijsko stručno vijeće Vukovarsko-srijemske županije postoji kako bi</w:t>
      </w:r>
      <w:r w:rsidRPr="00362890">
        <w:rPr>
          <w:rFonts w:ascii="Times New Roman" w:hAnsi="Times New Roman" w:cs="Times New Roman"/>
          <w:sz w:val="24"/>
          <w:szCs w:val="24"/>
        </w:rPr>
        <w:t xml:space="preserve"> </w:t>
      </w:r>
      <w:r w:rsidRPr="00362890">
        <w:rPr>
          <w:rFonts w:ascii="Times New Roman" w:hAnsi="Times New Roman" w:cs="Times New Roman"/>
          <w:color w:val="333333"/>
          <w:shd w:val="clear" w:color="auto" w:fill="FFFFFF"/>
        </w:rPr>
        <w:t>povećalo razinu znanja i sposobnosti</w:t>
      </w:r>
      <w:r w:rsidR="00BA02B5">
        <w:rPr>
          <w:rFonts w:ascii="Times New Roman" w:hAnsi="Times New Roman" w:cs="Times New Roman"/>
          <w:color w:val="333333"/>
          <w:shd w:val="clear" w:color="auto" w:fill="FFFFFF"/>
        </w:rPr>
        <w:t xml:space="preserve"> školskih knjižničara na nacionalnoj, ali i </w:t>
      </w:r>
      <w:r w:rsidRPr="00362890">
        <w:rPr>
          <w:rFonts w:ascii="Times New Roman" w:hAnsi="Times New Roman" w:cs="Times New Roman"/>
          <w:color w:val="333333"/>
          <w:shd w:val="clear" w:color="auto" w:fill="FFFFFF"/>
        </w:rPr>
        <w:t>međunarodnoj razini.</w:t>
      </w:r>
    </w:p>
    <w:p w:rsidR="003367FD" w:rsidRPr="00362890" w:rsidRDefault="003367FD" w:rsidP="00420C05">
      <w:pPr>
        <w:pStyle w:val="Odlomakpopisa"/>
        <w:spacing w:after="0" w:line="360" w:lineRule="auto"/>
        <w:rPr>
          <w:rFonts w:ascii="Times New Roman" w:hAnsi="Times New Roman" w:cs="Times New Roman"/>
        </w:rPr>
      </w:pPr>
    </w:p>
    <w:p w:rsidR="003367FD" w:rsidRPr="00362890" w:rsidRDefault="003367FD" w:rsidP="00420C05">
      <w:pPr>
        <w:pStyle w:val="Odlomakpopisa"/>
        <w:spacing w:after="0" w:line="360" w:lineRule="auto"/>
        <w:rPr>
          <w:rFonts w:ascii="Times New Roman" w:hAnsi="Times New Roman" w:cs="Times New Roman"/>
          <w:b/>
        </w:rPr>
      </w:pPr>
      <w:r w:rsidRPr="00362890">
        <w:rPr>
          <w:rFonts w:ascii="Times New Roman" w:hAnsi="Times New Roman" w:cs="Times New Roman"/>
          <w:b/>
        </w:rPr>
        <w:t>Vizija</w:t>
      </w:r>
    </w:p>
    <w:p w:rsidR="00420C05" w:rsidRPr="00362890" w:rsidRDefault="003367FD" w:rsidP="00BA02B5">
      <w:pPr>
        <w:pStyle w:val="Odlomakpopisa"/>
        <w:spacing w:after="0" w:line="360" w:lineRule="auto"/>
        <w:jc w:val="both"/>
        <w:rPr>
          <w:rFonts w:ascii="Times New Roman" w:hAnsi="Times New Roman" w:cs="Times New Roman"/>
          <w:sz w:val="24"/>
          <w:szCs w:val="24"/>
        </w:rPr>
      </w:pPr>
      <w:r w:rsidRPr="00362890">
        <w:rPr>
          <w:rFonts w:ascii="Times New Roman" w:hAnsi="Times New Roman" w:cs="Times New Roman"/>
        </w:rPr>
        <w:t xml:space="preserve">Županijsko vijeće školskih knjižničara Vukovarsko-srijemske županije ima viziju </w:t>
      </w:r>
      <w:r w:rsidR="00420C05" w:rsidRPr="00362890">
        <w:rPr>
          <w:rFonts w:ascii="Times New Roman" w:hAnsi="Times New Roman" w:cs="Times New Roman"/>
        </w:rPr>
        <w:t xml:space="preserve"> da knjižničari u s</w:t>
      </w:r>
      <w:r w:rsidRPr="00362890">
        <w:rPr>
          <w:rFonts w:ascii="Times New Roman" w:hAnsi="Times New Roman" w:cs="Times New Roman"/>
        </w:rPr>
        <w:t>vojem djelovanju trebaju prije</w:t>
      </w:r>
      <w:r w:rsidR="00420C05" w:rsidRPr="00362890">
        <w:rPr>
          <w:rFonts w:ascii="Times New Roman" w:hAnsi="Times New Roman" w:cs="Times New Roman"/>
        </w:rPr>
        <w:t>ći okvire svojih ustanova te se što jač</w:t>
      </w:r>
      <w:r w:rsidR="00BA02B5">
        <w:rPr>
          <w:rFonts w:ascii="Times New Roman" w:hAnsi="Times New Roman" w:cs="Times New Roman"/>
        </w:rPr>
        <w:t>e povezati i stručno surađivati, i između ostalog, biti proaktivni u svojoj lokalnoj zajednici.</w:t>
      </w:r>
    </w:p>
    <w:p w:rsidR="009A407C" w:rsidRPr="00362890" w:rsidRDefault="009A407C" w:rsidP="00362890">
      <w:pPr>
        <w:spacing w:after="0" w:line="360" w:lineRule="auto"/>
        <w:rPr>
          <w:rFonts w:ascii="Times New Roman" w:hAnsi="Times New Roman" w:cs="Times New Roman"/>
          <w:sz w:val="24"/>
          <w:szCs w:val="24"/>
        </w:rPr>
      </w:pPr>
    </w:p>
    <w:p w:rsidR="0013055D" w:rsidRDefault="0013055D" w:rsidP="007E761B">
      <w:pPr>
        <w:pStyle w:val="Naslov1"/>
        <w:pBdr>
          <w:bottom w:val="single" w:sz="4" w:space="3" w:color="C0504D" w:themeColor="accent2"/>
        </w:pBdr>
        <w:rPr>
          <w:rFonts w:ascii="Times New Roman" w:hAnsi="Times New Roman" w:cs="Times New Roman"/>
        </w:rPr>
      </w:pPr>
    </w:p>
    <w:p w:rsidR="006B17B6" w:rsidRDefault="006B17B6" w:rsidP="006B17B6"/>
    <w:p w:rsidR="00045355" w:rsidRPr="00362890" w:rsidRDefault="00045355" w:rsidP="006B716A">
      <w:pPr>
        <w:pStyle w:val="Naslov1"/>
        <w:rPr>
          <w:rFonts w:ascii="Times New Roman" w:hAnsi="Times New Roman" w:cs="Times New Roman"/>
          <w:sz w:val="24"/>
          <w:szCs w:val="24"/>
        </w:rPr>
      </w:pPr>
      <w:bookmarkStart w:id="2" w:name="_Toc524603800"/>
      <w:r w:rsidRPr="00362890">
        <w:rPr>
          <w:rFonts w:ascii="Times New Roman" w:hAnsi="Times New Roman" w:cs="Times New Roman"/>
        </w:rPr>
        <w:lastRenderedPageBreak/>
        <w:t>Plan i program rada</w:t>
      </w:r>
      <w:bookmarkEnd w:id="2"/>
    </w:p>
    <w:p w:rsidR="00045355" w:rsidRPr="00362890" w:rsidRDefault="00045355" w:rsidP="00045355">
      <w:pPr>
        <w:spacing w:after="0"/>
        <w:rPr>
          <w:rFonts w:ascii="Times New Roman" w:hAnsi="Times New Roman" w:cs="Times New Roman"/>
          <w:sz w:val="36"/>
          <w:szCs w:val="36"/>
        </w:rPr>
      </w:pPr>
    </w:p>
    <w:p w:rsidR="00630540" w:rsidRPr="00362890" w:rsidRDefault="00F36480" w:rsidP="00DC4F38">
      <w:pPr>
        <w:spacing w:after="0" w:line="360" w:lineRule="auto"/>
        <w:ind w:firstLine="708"/>
        <w:rPr>
          <w:rFonts w:ascii="Times New Roman" w:hAnsi="Times New Roman" w:cs="Times New Roman"/>
          <w:sz w:val="24"/>
          <w:szCs w:val="24"/>
        </w:rPr>
      </w:pPr>
      <w:r w:rsidRPr="00362890">
        <w:rPr>
          <w:rFonts w:ascii="Times New Roman" w:hAnsi="Times New Roman" w:cs="Times New Roman"/>
          <w:sz w:val="24"/>
          <w:szCs w:val="24"/>
        </w:rPr>
        <w:t>Županijsko stručno vijeće knjižničara os</w:t>
      </w:r>
      <w:r w:rsidR="00DC4F38" w:rsidRPr="00362890">
        <w:rPr>
          <w:rFonts w:ascii="Times New Roman" w:hAnsi="Times New Roman" w:cs="Times New Roman"/>
          <w:sz w:val="24"/>
          <w:szCs w:val="24"/>
        </w:rPr>
        <w:t>novnih i srednjih škola Vukovarsko-srijemske</w:t>
      </w:r>
      <w:r w:rsidRPr="00362890">
        <w:rPr>
          <w:rFonts w:ascii="Times New Roman" w:hAnsi="Times New Roman" w:cs="Times New Roman"/>
          <w:sz w:val="24"/>
          <w:szCs w:val="24"/>
        </w:rPr>
        <w:t xml:space="preserve"> županije organizirat će se </w:t>
      </w:r>
      <w:r w:rsidR="00966160" w:rsidRPr="00362890">
        <w:rPr>
          <w:rFonts w:ascii="Times New Roman" w:hAnsi="Times New Roman" w:cs="Times New Roman"/>
          <w:sz w:val="24"/>
          <w:szCs w:val="24"/>
        </w:rPr>
        <w:t>dva</w:t>
      </w:r>
      <w:r w:rsidRPr="00362890">
        <w:rPr>
          <w:rFonts w:ascii="Times New Roman" w:hAnsi="Times New Roman" w:cs="Times New Roman"/>
          <w:sz w:val="24"/>
          <w:szCs w:val="24"/>
        </w:rPr>
        <w:t xml:space="preserve"> puta u školskoj 201</w:t>
      </w:r>
      <w:r w:rsidR="001C445B">
        <w:rPr>
          <w:rFonts w:ascii="Times New Roman" w:hAnsi="Times New Roman" w:cs="Times New Roman"/>
          <w:sz w:val="24"/>
          <w:szCs w:val="24"/>
        </w:rPr>
        <w:t>8</w:t>
      </w:r>
      <w:r w:rsidRPr="00362890">
        <w:rPr>
          <w:rFonts w:ascii="Times New Roman" w:hAnsi="Times New Roman" w:cs="Times New Roman"/>
          <w:sz w:val="24"/>
          <w:szCs w:val="24"/>
        </w:rPr>
        <w:t>./201</w:t>
      </w:r>
      <w:r w:rsidR="001C445B">
        <w:rPr>
          <w:rFonts w:ascii="Times New Roman" w:hAnsi="Times New Roman" w:cs="Times New Roman"/>
          <w:sz w:val="24"/>
          <w:szCs w:val="24"/>
        </w:rPr>
        <w:t>9</w:t>
      </w:r>
      <w:r w:rsidRPr="00362890">
        <w:rPr>
          <w:rFonts w:ascii="Times New Roman" w:hAnsi="Times New Roman" w:cs="Times New Roman"/>
          <w:sz w:val="24"/>
          <w:szCs w:val="24"/>
        </w:rPr>
        <w:t xml:space="preserve">. </w:t>
      </w:r>
      <w:r w:rsidR="009E4C0D" w:rsidRPr="00362890">
        <w:rPr>
          <w:rFonts w:ascii="Times New Roman" w:hAnsi="Times New Roman" w:cs="Times New Roman"/>
          <w:sz w:val="24"/>
          <w:szCs w:val="24"/>
        </w:rPr>
        <w:t>g</w:t>
      </w:r>
      <w:r w:rsidRPr="00362890">
        <w:rPr>
          <w:rFonts w:ascii="Times New Roman" w:hAnsi="Times New Roman" w:cs="Times New Roman"/>
          <w:sz w:val="24"/>
          <w:szCs w:val="24"/>
        </w:rPr>
        <w:t>odini</w:t>
      </w:r>
      <w:r w:rsidR="009E4C0D" w:rsidRPr="00362890">
        <w:rPr>
          <w:rFonts w:ascii="Times New Roman" w:hAnsi="Times New Roman" w:cs="Times New Roman"/>
          <w:sz w:val="24"/>
          <w:szCs w:val="24"/>
        </w:rPr>
        <w:t xml:space="preserve">. </w:t>
      </w:r>
    </w:p>
    <w:p w:rsidR="00DC4F38" w:rsidRDefault="00DC4F38" w:rsidP="00DC4F38">
      <w:pPr>
        <w:pStyle w:val="Odlomakpopisa"/>
        <w:numPr>
          <w:ilvl w:val="0"/>
          <w:numId w:val="4"/>
        </w:numPr>
        <w:spacing w:after="0" w:line="360" w:lineRule="auto"/>
        <w:rPr>
          <w:rFonts w:ascii="Times New Roman" w:hAnsi="Times New Roman" w:cs="Times New Roman"/>
          <w:sz w:val="24"/>
          <w:szCs w:val="24"/>
        </w:rPr>
      </w:pPr>
      <w:r w:rsidRPr="00362890">
        <w:rPr>
          <w:rFonts w:ascii="Times New Roman" w:hAnsi="Times New Roman" w:cs="Times New Roman"/>
          <w:sz w:val="24"/>
          <w:szCs w:val="24"/>
        </w:rPr>
        <w:t>Županijsko stručno vijeće</w:t>
      </w:r>
      <w:r w:rsidR="001C445B">
        <w:rPr>
          <w:rFonts w:ascii="Times New Roman" w:hAnsi="Times New Roman" w:cs="Times New Roman"/>
          <w:sz w:val="24"/>
          <w:szCs w:val="24"/>
        </w:rPr>
        <w:t xml:space="preserve"> – 26. listopada 2018</w:t>
      </w:r>
      <w:r w:rsidR="00B61261" w:rsidRPr="00362890">
        <w:rPr>
          <w:rFonts w:ascii="Times New Roman" w:hAnsi="Times New Roman" w:cs="Times New Roman"/>
          <w:sz w:val="24"/>
          <w:szCs w:val="24"/>
        </w:rPr>
        <w:t>. godine</w:t>
      </w:r>
      <w:r w:rsidR="00CE5983">
        <w:rPr>
          <w:rFonts w:ascii="Times New Roman" w:hAnsi="Times New Roman" w:cs="Times New Roman"/>
          <w:sz w:val="24"/>
          <w:szCs w:val="24"/>
        </w:rPr>
        <w:t xml:space="preserve"> u OŠ Josipa Kozarca, Vinkovci</w:t>
      </w:r>
    </w:p>
    <w:p w:rsidR="00370D56" w:rsidRPr="00EA0806" w:rsidRDefault="0092651E" w:rsidP="0092651E">
      <w:pPr>
        <w:pStyle w:val="Odlomakpopisa"/>
        <w:spacing w:after="0" w:line="360" w:lineRule="auto"/>
        <w:ind w:left="1068"/>
        <w:rPr>
          <w:rFonts w:ascii="Times New Roman" w:hAnsi="Times New Roman" w:cs="Times New Roman"/>
          <w:b/>
          <w:sz w:val="24"/>
          <w:szCs w:val="24"/>
        </w:rPr>
      </w:pPr>
      <w:r w:rsidRPr="00EA0806">
        <w:rPr>
          <w:rFonts w:ascii="Times New Roman" w:hAnsi="Times New Roman" w:cs="Times New Roman"/>
          <w:b/>
          <w:sz w:val="24"/>
          <w:szCs w:val="24"/>
        </w:rPr>
        <w:t>Krovna tema</w:t>
      </w:r>
      <w:r>
        <w:rPr>
          <w:rFonts w:ascii="Times New Roman" w:hAnsi="Times New Roman" w:cs="Times New Roman"/>
          <w:b/>
          <w:sz w:val="28"/>
          <w:szCs w:val="28"/>
        </w:rPr>
        <w:t xml:space="preserve"> </w:t>
      </w:r>
      <w:r w:rsidR="00EA0806">
        <w:rPr>
          <w:rFonts w:ascii="Times New Roman" w:hAnsi="Times New Roman" w:cs="Times New Roman"/>
          <w:b/>
          <w:sz w:val="28"/>
          <w:szCs w:val="28"/>
        </w:rPr>
        <w:t>–</w:t>
      </w:r>
      <w:r>
        <w:rPr>
          <w:rFonts w:ascii="Times New Roman" w:hAnsi="Times New Roman" w:cs="Times New Roman"/>
          <w:b/>
          <w:sz w:val="28"/>
          <w:szCs w:val="28"/>
        </w:rPr>
        <w:t xml:space="preserve"> </w:t>
      </w:r>
      <w:r w:rsidR="00EA0806" w:rsidRPr="00EA0806">
        <w:rPr>
          <w:rFonts w:ascii="Times New Roman" w:hAnsi="Times New Roman" w:cs="Times New Roman"/>
          <w:b/>
          <w:sz w:val="24"/>
          <w:szCs w:val="24"/>
        </w:rPr>
        <w:t>UČENJE ZA ŽIVOT</w:t>
      </w:r>
    </w:p>
    <w:p w:rsidR="00630540" w:rsidRPr="00362890" w:rsidRDefault="00630540" w:rsidP="00045355">
      <w:pPr>
        <w:spacing w:after="0"/>
        <w:rPr>
          <w:rFonts w:ascii="Times New Roman" w:hAnsi="Times New Roman" w:cs="Times New Roman"/>
          <w:sz w:val="24"/>
          <w:szCs w:val="24"/>
        </w:rPr>
      </w:pPr>
    </w:p>
    <w:tbl>
      <w:tblPr>
        <w:tblStyle w:val="Reetkatablice"/>
        <w:tblW w:w="8500" w:type="dxa"/>
        <w:tblLook w:val="04A0" w:firstRow="1" w:lastRow="0" w:firstColumn="1" w:lastColumn="0" w:noHBand="0" w:noVBand="1"/>
      </w:tblPr>
      <w:tblGrid>
        <w:gridCol w:w="8500"/>
      </w:tblGrid>
      <w:tr w:rsidR="00DC4F38" w:rsidRPr="00362890" w:rsidTr="007B671B">
        <w:trPr>
          <w:trHeight w:val="567"/>
        </w:trPr>
        <w:tc>
          <w:tcPr>
            <w:tcW w:w="8500" w:type="dxa"/>
            <w:shd w:val="clear" w:color="auto" w:fill="C4BC96" w:themeFill="background2" w:themeFillShade="BF"/>
            <w:vAlign w:val="center"/>
          </w:tcPr>
          <w:p w:rsidR="00DC4F38" w:rsidRPr="00362890" w:rsidRDefault="00DC4F38" w:rsidP="007B671B">
            <w:pPr>
              <w:tabs>
                <w:tab w:val="left" w:pos="5670"/>
              </w:tabs>
              <w:jc w:val="center"/>
              <w:rPr>
                <w:rFonts w:ascii="Times New Roman" w:hAnsi="Times New Roman" w:cs="Times New Roman"/>
                <w:b/>
                <w:sz w:val="28"/>
                <w:szCs w:val="28"/>
              </w:rPr>
            </w:pPr>
            <w:r w:rsidRPr="00362890">
              <w:rPr>
                <w:rFonts w:ascii="Times New Roman" w:hAnsi="Times New Roman" w:cs="Times New Roman"/>
                <w:b/>
                <w:sz w:val="28"/>
                <w:szCs w:val="28"/>
              </w:rPr>
              <w:t>Red izlaganja</w:t>
            </w:r>
          </w:p>
        </w:tc>
      </w:tr>
      <w:tr w:rsidR="008B4F84" w:rsidRPr="00362890" w:rsidTr="008B4F84">
        <w:trPr>
          <w:trHeight w:val="567"/>
        </w:trPr>
        <w:tc>
          <w:tcPr>
            <w:tcW w:w="8500" w:type="dxa"/>
            <w:shd w:val="clear" w:color="auto" w:fill="C2D69B" w:themeFill="accent3" w:themeFillTint="99"/>
            <w:vAlign w:val="center"/>
          </w:tcPr>
          <w:p w:rsidR="008B4F84" w:rsidRPr="00362890" w:rsidRDefault="008B4F84" w:rsidP="007B671B">
            <w:pPr>
              <w:tabs>
                <w:tab w:val="left" w:pos="5670"/>
              </w:tabs>
              <w:jc w:val="center"/>
              <w:rPr>
                <w:rFonts w:ascii="Times New Roman" w:hAnsi="Times New Roman" w:cs="Times New Roman"/>
                <w:sz w:val="28"/>
                <w:szCs w:val="28"/>
              </w:rPr>
            </w:pPr>
            <w:r w:rsidRPr="00362890">
              <w:rPr>
                <w:rFonts w:ascii="Times New Roman" w:hAnsi="Times New Roman" w:cs="Times New Roman"/>
                <w:sz w:val="28"/>
                <w:szCs w:val="28"/>
              </w:rPr>
              <w:t>Tema, forma i predavač / voditelj radionice</w:t>
            </w:r>
          </w:p>
        </w:tc>
      </w:tr>
      <w:tr w:rsidR="008B4F84" w:rsidRPr="00362890" w:rsidTr="006B17B6">
        <w:tc>
          <w:tcPr>
            <w:tcW w:w="8500" w:type="dxa"/>
            <w:shd w:val="clear" w:color="auto" w:fill="auto"/>
          </w:tcPr>
          <w:p w:rsidR="0092651E" w:rsidRPr="006B17B6" w:rsidRDefault="0092651E" w:rsidP="007B671B">
            <w:pPr>
              <w:rPr>
                <w:rFonts w:ascii="Times New Roman" w:hAnsi="Times New Roman" w:cs="Times New Roman"/>
                <w:b/>
                <w:sz w:val="24"/>
                <w:szCs w:val="24"/>
              </w:rPr>
            </w:pPr>
            <w:r w:rsidRPr="006B17B6">
              <w:rPr>
                <w:rFonts w:ascii="Times New Roman" w:hAnsi="Times New Roman" w:cs="Times New Roman"/>
                <w:b/>
                <w:sz w:val="24"/>
                <w:szCs w:val="24"/>
              </w:rPr>
              <w:t>Pozdravna riječ voditeljice Županijskog stručnog vijeća</w:t>
            </w:r>
          </w:p>
          <w:p w:rsidR="008B4F84" w:rsidRPr="006B17B6" w:rsidRDefault="001C445B" w:rsidP="007B671B">
            <w:pPr>
              <w:rPr>
                <w:rFonts w:ascii="Times New Roman" w:hAnsi="Times New Roman" w:cs="Times New Roman"/>
                <w:b/>
                <w:sz w:val="24"/>
                <w:szCs w:val="24"/>
              </w:rPr>
            </w:pPr>
            <w:r w:rsidRPr="006B17B6">
              <w:rPr>
                <w:rFonts w:ascii="Times New Roman" w:hAnsi="Times New Roman" w:cs="Times New Roman"/>
                <w:b/>
                <w:sz w:val="24"/>
                <w:szCs w:val="24"/>
              </w:rPr>
              <w:t>Pozdravna riječ ravnatelja</w:t>
            </w:r>
            <w:r w:rsidR="008B4F84" w:rsidRPr="006B17B6">
              <w:rPr>
                <w:rFonts w:ascii="Times New Roman" w:hAnsi="Times New Roman" w:cs="Times New Roman"/>
                <w:b/>
                <w:sz w:val="24"/>
                <w:szCs w:val="24"/>
              </w:rPr>
              <w:t xml:space="preserve"> </w:t>
            </w:r>
          </w:p>
          <w:p w:rsidR="008B4F84" w:rsidRPr="006B17B6" w:rsidRDefault="007A0518" w:rsidP="007B671B">
            <w:pPr>
              <w:rPr>
                <w:rFonts w:ascii="Times New Roman" w:hAnsi="Times New Roman" w:cs="Times New Roman"/>
                <w:i/>
                <w:color w:val="FF0000"/>
                <w:sz w:val="24"/>
                <w:szCs w:val="24"/>
              </w:rPr>
            </w:pPr>
            <w:r w:rsidRPr="006B17B6">
              <w:rPr>
                <w:rFonts w:ascii="Times New Roman" w:hAnsi="Times New Roman" w:cs="Times New Roman"/>
                <w:sz w:val="24"/>
                <w:szCs w:val="24"/>
                <w:shd w:val="clear" w:color="auto" w:fill="FFFFFF"/>
              </w:rPr>
              <w:t>Ivan</w:t>
            </w:r>
            <w:r w:rsidR="009526A9" w:rsidRPr="006B17B6">
              <w:rPr>
                <w:rFonts w:ascii="Times New Roman" w:hAnsi="Times New Roman" w:cs="Times New Roman"/>
                <w:sz w:val="24"/>
                <w:szCs w:val="24"/>
                <w:shd w:val="clear" w:color="auto" w:fill="FFFFFF"/>
              </w:rPr>
              <w:t xml:space="preserve"> Županić</w:t>
            </w:r>
            <w:r w:rsidR="0092651E" w:rsidRPr="006B17B6">
              <w:rPr>
                <w:rFonts w:ascii="Times New Roman" w:hAnsi="Times New Roman" w:cs="Times New Roman"/>
                <w:sz w:val="24"/>
                <w:szCs w:val="24"/>
                <w:shd w:val="clear" w:color="auto" w:fill="FFFFFF"/>
              </w:rPr>
              <w:t>,</w:t>
            </w:r>
            <w:r w:rsidR="008B4F84" w:rsidRPr="006B17B6">
              <w:rPr>
                <w:rFonts w:ascii="Times New Roman" w:hAnsi="Times New Roman" w:cs="Times New Roman"/>
                <w:sz w:val="24"/>
                <w:szCs w:val="24"/>
                <w:shd w:val="clear" w:color="auto" w:fill="FFFFFF"/>
              </w:rPr>
              <w:t xml:space="preserve"> prof</w:t>
            </w:r>
            <w:r w:rsidRPr="006B17B6">
              <w:rPr>
                <w:rFonts w:ascii="Times New Roman" w:hAnsi="Times New Roman" w:cs="Times New Roman"/>
                <w:sz w:val="24"/>
                <w:szCs w:val="24"/>
                <w:shd w:val="clear" w:color="auto" w:fill="FFFFFF"/>
              </w:rPr>
              <w:t>. i dipl. knjiž.</w:t>
            </w:r>
          </w:p>
          <w:p w:rsidR="008B4F84" w:rsidRPr="006B17B6" w:rsidRDefault="0092651E" w:rsidP="007B671B">
            <w:pPr>
              <w:rPr>
                <w:rFonts w:ascii="Times New Roman" w:hAnsi="Times New Roman" w:cs="Times New Roman"/>
                <w:sz w:val="24"/>
                <w:szCs w:val="24"/>
              </w:rPr>
            </w:pPr>
            <w:r w:rsidRPr="006B17B6">
              <w:rPr>
                <w:rFonts w:ascii="Times New Roman" w:hAnsi="Times New Roman" w:cs="Times New Roman"/>
                <w:sz w:val="24"/>
                <w:szCs w:val="24"/>
              </w:rPr>
              <w:t>Voditeljica Matične službe Iva Pezer</w:t>
            </w:r>
          </w:p>
        </w:tc>
      </w:tr>
      <w:tr w:rsidR="008B4F84" w:rsidRPr="00362890" w:rsidTr="006B17B6">
        <w:tc>
          <w:tcPr>
            <w:tcW w:w="8500" w:type="dxa"/>
            <w:shd w:val="clear" w:color="auto" w:fill="auto"/>
          </w:tcPr>
          <w:p w:rsidR="001C445B" w:rsidRPr="006B17B6" w:rsidRDefault="001C445B" w:rsidP="007B671B">
            <w:pPr>
              <w:rPr>
                <w:rFonts w:ascii="Times New Roman" w:hAnsi="Times New Roman" w:cs="Times New Roman"/>
                <w:sz w:val="24"/>
                <w:szCs w:val="24"/>
                <w:shd w:val="clear" w:color="auto" w:fill="FFFFFF"/>
              </w:rPr>
            </w:pPr>
            <w:r w:rsidRPr="006B17B6">
              <w:rPr>
                <w:rFonts w:ascii="Times New Roman" w:hAnsi="Times New Roman" w:cs="Times New Roman"/>
                <w:b/>
                <w:sz w:val="24"/>
                <w:szCs w:val="24"/>
                <w:shd w:val="clear" w:color="auto" w:fill="FFFFFF"/>
              </w:rPr>
              <w:t>Karijera knjižničara</w:t>
            </w:r>
            <w:r w:rsidRPr="006B17B6">
              <w:rPr>
                <w:rFonts w:ascii="Times New Roman" w:hAnsi="Times New Roman" w:cs="Times New Roman"/>
                <w:sz w:val="24"/>
                <w:szCs w:val="24"/>
                <w:shd w:val="clear" w:color="auto" w:fill="FFFFFF"/>
              </w:rPr>
              <w:t>, 15 min.</w:t>
            </w:r>
          </w:p>
          <w:p w:rsidR="001C445B" w:rsidRPr="006B17B6" w:rsidRDefault="001C445B" w:rsidP="001C445B">
            <w:pPr>
              <w:shd w:val="clear" w:color="auto" w:fill="FFFFFF"/>
              <w:rPr>
                <w:rFonts w:ascii="Times New Roman" w:hAnsi="Times New Roman" w:cs="Times New Roman"/>
                <w:sz w:val="24"/>
                <w:szCs w:val="24"/>
                <w:shd w:val="clear" w:color="auto" w:fill="FFFFFF"/>
              </w:rPr>
            </w:pPr>
            <w:r w:rsidRPr="006B17B6">
              <w:rPr>
                <w:rFonts w:ascii="Times New Roman" w:hAnsi="Times New Roman" w:cs="Times New Roman"/>
                <w:b/>
                <w:sz w:val="24"/>
                <w:szCs w:val="24"/>
                <w:shd w:val="clear" w:color="auto" w:fill="FFFFFF"/>
              </w:rPr>
              <w:t>Napredovanje stručnih suradnika knjižničara u viša zvanja</w:t>
            </w:r>
            <w:r w:rsidRPr="006B17B6">
              <w:rPr>
                <w:rFonts w:ascii="Times New Roman" w:hAnsi="Times New Roman" w:cs="Times New Roman"/>
                <w:sz w:val="24"/>
                <w:szCs w:val="24"/>
                <w:shd w:val="clear" w:color="auto" w:fill="FFFFFF"/>
              </w:rPr>
              <w:t xml:space="preserve">, 90 min., </w:t>
            </w:r>
          </w:p>
          <w:p w:rsidR="008B4F84" w:rsidRPr="006B17B6" w:rsidRDefault="001C445B" w:rsidP="003D0D29">
            <w:pPr>
              <w:shd w:val="clear" w:color="auto" w:fill="FFFFFF"/>
              <w:rPr>
                <w:rFonts w:ascii="Times New Roman" w:eastAsia="Times New Roman" w:hAnsi="Times New Roman" w:cs="Times New Roman"/>
                <w:sz w:val="24"/>
                <w:szCs w:val="24"/>
                <w:lang w:val="en-US"/>
              </w:rPr>
            </w:pPr>
            <w:r w:rsidRPr="006B17B6">
              <w:rPr>
                <w:rFonts w:ascii="Times New Roman" w:eastAsia="Times New Roman" w:hAnsi="Times New Roman" w:cs="Times New Roman"/>
                <w:sz w:val="24"/>
                <w:szCs w:val="24"/>
                <w:lang w:val="en-US"/>
              </w:rPr>
              <w:t>Adela Granić, prof. i dipl. bibl. viša savjetnica za školske knjižničare</w:t>
            </w:r>
          </w:p>
        </w:tc>
      </w:tr>
      <w:tr w:rsidR="008B4F84" w:rsidRPr="00362890" w:rsidTr="006B17B6">
        <w:tc>
          <w:tcPr>
            <w:tcW w:w="8500" w:type="dxa"/>
            <w:shd w:val="clear" w:color="auto" w:fill="auto"/>
          </w:tcPr>
          <w:p w:rsidR="00A954CC" w:rsidRPr="006B17B6" w:rsidRDefault="00A954CC" w:rsidP="007B671B">
            <w:pPr>
              <w:rPr>
                <w:rFonts w:ascii="Times New Roman" w:hAnsi="Times New Roman" w:cs="Times New Roman"/>
                <w:sz w:val="24"/>
                <w:szCs w:val="24"/>
              </w:rPr>
            </w:pPr>
            <w:r w:rsidRPr="006B17B6">
              <w:rPr>
                <w:rFonts w:ascii="Times New Roman" w:hAnsi="Times New Roman" w:cs="Times New Roman"/>
                <w:b/>
                <w:sz w:val="24"/>
                <w:szCs w:val="24"/>
              </w:rPr>
              <w:t xml:space="preserve">Escaperoom </w:t>
            </w:r>
            <w:r w:rsidRPr="006B17B6">
              <w:rPr>
                <w:rFonts w:ascii="Times New Roman" w:hAnsi="Times New Roman" w:cs="Times New Roman"/>
                <w:sz w:val="24"/>
                <w:szCs w:val="24"/>
              </w:rPr>
              <w:t>– izazov za učenike</w:t>
            </w:r>
            <w:r w:rsidR="00FF4784" w:rsidRPr="006B17B6">
              <w:rPr>
                <w:rFonts w:ascii="Times New Roman" w:hAnsi="Times New Roman" w:cs="Times New Roman"/>
                <w:sz w:val="24"/>
                <w:szCs w:val="24"/>
              </w:rPr>
              <w:t xml:space="preserve"> 6</w:t>
            </w:r>
            <w:r w:rsidR="003D0D29" w:rsidRPr="006B17B6">
              <w:rPr>
                <w:rFonts w:ascii="Times New Roman" w:hAnsi="Times New Roman" w:cs="Times New Roman"/>
                <w:sz w:val="24"/>
                <w:szCs w:val="24"/>
              </w:rPr>
              <w:t>0 min.</w:t>
            </w:r>
          </w:p>
          <w:p w:rsidR="008B4F84" w:rsidRPr="006B17B6" w:rsidRDefault="00A954CC" w:rsidP="007B671B">
            <w:pPr>
              <w:rPr>
                <w:rFonts w:ascii="Times New Roman" w:hAnsi="Times New Roman" w:cs="Times New Roman"/>
                <w:b/>
                <w:sz w:val="24"/>
                <w:szCs w:val="24"/>
              </w:rPr>
            </w:pPr>
            <w:r w:rsidRPr="006B17B6">
              <w:rPr>
                <w:rFonts w:ascii="Times New Roman" w:hAnsi="Times New Roman" w:cs="Times New Roman"/>
                <w:sz w:val="24"/>
                <w:szCs w:val="24"/>
              </w:rPr>
              <w:t>predavanje, radionica</w:t>
            </w:r>
          </w:p>
          <w:p w:rsidR="008B4F84" w:rsidRPr="006B17B6" w:rsidRDefault="008B4F84" w:rsidP="00A954CC">
            <w:pPr>
              <w:rPr>
                <w:rFonts w:ascii="Times New Roman" w:hAnsi="Times New Roman" w:cs="Times New Roman"/>
                <w:b/>
                <w:sz w:val="24"/>
                <w:szCs w:val="24"/>
              </w:rPr>
            </w:pPr>
            <w:r w:rsidRPr="006B17B6">
              <w:rPr>
                <w:rFonts w:ascii="Times New Roman" w:hAnsi="Times New Roman" w:cs="Times New Roman"/>
                <w:b/>
                <w:sz w:val="24"/>
                <w:szCs w:val="24"/>
              </w:rPr>
              <w:t>Biljana Krnjajić</w:t>
            </w:r>
            <w:r w:rsidRPr="006B17B6">
              <w:rPr>
                <w:rFonts w:ascii="Times New Roman" w:hAnsi="Times New Roman" w:cs="Times New Roman"/>
                <w:sz w:val="24"/>
                <w:szCs w:val="24"/>
              </w:rPr>
              <w:t>, dipl. knj</w:t>
            </w:r>
            <w:r w:rsidR="0092651E" w:rsidRPr="006B17B6">
              <w:rPr>
                <w:rFonts w:ascii="Times New Roman" w:hAnsi="Times New Roman" w:cs="Times New Roman"/>
                <w:sz w:val="24"/>
                <w:szCs w:val="24"/>
              </w:rPr>
              <w:t>iž., stručna suradnica savjetnica</w:t>
            </w:r>
            <w:r w:rsidRPr="006B17B6">
              <w:rPr>
                <w:rFonts w:ascii="Times New Roman" w:hAnsi="Times New Roman" w:cs="Times New Roman"/>
                <w:sz w:val="24"/>
                <w:szCs w:val="24"/>
              </w:rPr>
              <w:t xml:space="preserve">, OŠ Siniše Glavaševića Vukovar </w:t>
            </w:r>
          </w:p>
        </w:tc>
      </w:tr>
      <w:tr w:rsidR="008B4F84" w:rsidRPr="00362890" w:rsidTr="006B17B6">
        <w:tc>
          <w:tcPr>
            <w:tcW w:w="8500" w:type="dxa"/>
            <w:shd w:val="clear" w:color="auto" w:fill="auto"/>
          </w:tcPr>
          <w:p w:rsidR="003D0D29" w:rsidRPr="006B17B6" w:rsidRDefault="00035E40" w:rsidP="007B671B">
            <w:pPr>
              <w:rPr>
                <w:rFonts w:ascii="Times New Roman" w:hAnsi="Times New Roman" w:cs="Times New Roman"/>
                <w:b/>
                <w:sz w:val="24"/>
                <w:szCs w:val="24"/>
              </w:rPr>
            </w:pPr>
            <w:r w:rsidRPr="006B17B6">
              <w:rPr>
                <w:rFonts w:ascii="Times New Roman" w:hAnsi="Times New Roman" w:cs="Times New Roman"/>
                <w:b/>
                <w:color w:val="222222"/>
                <w:sz w:val="24"/>
                <w:szCs w:val="24"/>
                <w:shd w:val="clear" w:color="auto" w:fill="FFFFFF"/>
              </w:rPr>
              <w:t>Besplatni digitalni alati za uspješan početak školske godine</w:t>
            </w:r>
            <w:r w:rsidRPr="006B17B6">
              <w:rPr>
                <w:rFonts w:ascii="Times New Roman" w:hAnsi="Times New Roman" w:cs="Times New Roman"/>
                <w:b/>
                <w:sz w:val="24"/>
                <w:szCs w:val="24"/>
              </w:rPr>
              <w:t xml:space="preserve"> </w:t>
            </w:r>
            <w:r w:rsidR="003D0D29" w:rsidRPr="006B17B6">
              <w:rPr>
                <w:rFonts w:ascii="Times New Roman" w:hAnsi="Times New Roman" w:cs="Times New Roman"/>
                <w:sz w:val="24"/>
                <w:szCs w:val="24"/>
              </w:rPr>
              <w:t>60 min</w:t>
            </w:r>
            <w:r w:rsidR="003D0D29" w:rsidRPr="006B17B6">
              <w:rPr>
                <w:rFonts w:ascii="Times New Roman" w:hAnsi="Times New Roman" w:cs="Times New Roman"/>
                <w:b/>
                <w:sz w:val="24"/>
                <w:szCs w:val="24"/>
              </w:rPr>
              <w:t>.</w:t>
            </w:r>
          </w:p>
          <w:p w:rsidR="008B4F84" w:rsidRPr="006B17B6" w:rsidRDefault="00A954CC" w:rsidP="007B671B">
            <w:pPr>
              <w:rPr>
                <w:rFonts w:ascii="Times New Roman" w:hAnsi="Times New Roman" w:cs="Times New Roman"/>
                <w:b/>
                <w:sz w:val="24"/>
                <w:szCs w:val="24"/>
              </w:rPr>
            </w:pPr>
            <w:r w:rsidRPr="006B17B6">
              <w:rPr>
                <w:rFonts w:ascii="Times New Roman" w:hAnsi="Times New Roman" w:cs="Times New Roman"/>
                <w:b/>
                <w:sz w:val="24"/>
                <w:szCs w:val="24"/>
              </w:rPr>
              <w:t>Anita Tufekčić,</w:t>
            </w:r>
          </w:p>
          <w:p w:rsidR="00A954CC" w:rsidRPr="006B17B6" w:rsidRDefault="00A954CC" w:rsidP="007B671B">
            <w:pPr>
              <w:rPr>
                <w:rFonts w:ascii="Times New Roman" w:hAnsi="Times New Roman" w:cs="Times New Roman"/>
                <w:b/>
                <w:sz w:val="24"/>
                <w:szCs w:val="24"/>
              </w:rPr>
            </w:pPr>
            <w:r w:rsidRPr="006B17B6">
              <w:rPr>
                <w:rFonts w:ascii="Times New Roman" w:hAnsi="Times New Roman" w:cs="Times New Roman"/>
                <w:sz w:val="24"/>
                <w:szCs w:val="24"/>
              </w:rPr>
              <w:t>prof. i dipl. knjiž., stručna suradnica mentorica OŠ „Antun i Stjepan Radić“, Gunja</w:t>
            </w:r>
          </w:p>
        </w:tc>
      </w:tr>
      <w:tr w:rsidR="008B4F84" w:rsidRPr="00362890" w:rsidTr="006B17B6">
        <w:tc>
          <w:tcPr>
            <w:tcW w:w="8500" w:type="dxa"/>
            <w:shd w:val="clear" w:color="auto" w:fill="auto"/>
          </w:tcPr>
          <w:p w:rsidR="007A0518" w:rsidRPr="006B17B6" w:rsidRDefault="00A954CC" w:rsidP="00A954CC">
            <w:pPr>
              <w:rPr>
                <w:rFonts w:ascii="Times New Roman" w:hAnsi="Times New Roman" w:cs="Times New Roman"/>
                <w:sz w:val="24"/>
                <w:szCs w:val="24"/>
              </w:rPr>
            </w:pPr>
            <w:r w:rsidRPr="006B17B6">
              <w:rPr>
                <w:rFonts w:ascii="Times New Roman" w:hAnsi="Times New Roman" w:cs="Times New Roman"/>
                <w:b/>
                <w:sz w:val="24"/>
                <w:szCs w:val="24"/>
              </w:rPr>
              <w:t>Škola za život</w:t>
            </w:r>
            <w:r w:rsidR="00FF4784" w:rsidRPr="006B17B6">
              <w:rPr>
                <w:rFonts w:ascii="Times New Roman" w:hAnsi="Times New Roman" w:cs="Times New Roman"/>
                <w:b/>
                <w:sz w:val="24"/>
                <w:szCs w:val="24"/>
              </w:rPr>
              <w:t xml:space="preserve"> </w:t>
            </w:r>
            <w:r w:rsidR="00FF4784" w:rsidRPr="006B17B6">
              <w:rPr>
                <w:rFonts w:ascii="Times New Roman" w:hAnsi="Times New Roman" w:cs="Times New Roman"/>
                <w:sz w:val="24"/>
                <w:szCs w:val="24"/>
              </w:rPr>
              <w:t>45 min.</w:t>
            </w:r>
          </w:p>
          <w:p w:rsidR="008B4F84" w:rsidRPr="006B17B6" w:rsidRDefault="008B4F84" w:rsidP="007B671B">
            <w:pPr>
              <w:rPr>
                <w:rFonts w:ascii="Times New Roman" w:hAnsi="Times New Roman" w:cs="Times New Roman"/>
                <w:b/>
                <w:sz w:val="24"/>
                <w:szCs w:val="24"/>
              </w:rPr>
            </w:pPr>
            <w:r w:rsidRPr="006B17B6">
              <w:rPr>
                <w:rFonts w:ascii="Times New Roman" w:hAnsi="Times New Roman" w:cs="Times New Roman"/>
                <w:sz w:val="24"/>
                <w:szCs w:val="24"/>
              </w:rPr>
              <w:t xml:space="preserve"> </w:t>
            </w:r>
            <w:r w:rsidR="007A0518" w:rsidRPr="006B17B6">
              <w:rPr>
                <w:rFonts w:ascii="Times New Roman" w:hAnsi="Times New Roman" w:cs="Times New Roman"/>
                <w:b/>
                <w:sz w:val="24"/>
                <w:szCs w:val="24"/>
              </w:rPr>
              <w:t>I</w:t>
            </w:r>
            <w:r w:rsidR="00A954CC" w:rsidRPr="006B17B6">
              <w:rPr>
                <w:rFonts w:ascii="Times New Roman" w:hAnsi="Times New Roman" w:cs="Times New Roman"/>
                <w:b/>
                <w:sz w:val="24"/>
                <w:szCs w:val="24"/>
              </w:rPr>
              <w:t xml:space="preserve">vana Marić Damjanović, </w:t>
            </w:r>
            <w:r w:rsidR="00A954CC" w:rsidRPr="006B17B6">
              <w:rPr>
                <w:rFonts w:ascii="Times New Roman" w:hAnsi="Times New Roman" w:cs="Times New Roman"/>
                <w:sz w:val="24"/>
                <w:szCs w:val="24"/>
              </w:rPr>
              <w:t>dipl. knjiž., stručna suradnica mentorica Gimnazija          Županja</w:t>
            </w:r>
          </w:p>
        </w:tc>
      </w:tr>
      <w:tr w:rsidR="008B4F84" w:rsidRPr="00362890" w:rsidTr="006B17B6">
        <w:tc>
          <w:tcPr>
            <w:tcW w:w="8500" w:type="dxa"/>
            <w:shd w:val="clear" w:color="auto" w:fill="auto"/>
          </w:tcPr>
          <w:p w:rsidR="0092651E" w:rsidRPr="006B17B6" w:rsidRDefault="004A160F" w:rsidP="007B671B">
            <w:pPr>
              <w:rPr>
                <w:rFonts w:ascii="Times New Roman" w:hAnsi="Times New Roman" w:cs="Times New Roman"/>
                <w:b/>
                <w:sz w:val="24"/>
                <w:szCs w:val="24"/>
              </w:rPr>
            </w:pPr>
            <w:r w:rsidRPr="006B17B6">
              <w:rPr>
                <w:rFonts w:ascii="Times New Roman" w:hAnsi="Times New Roman" w:cs="Times New Roman"/>
                <w:b/>
                <w:color w:val="222222"/>
                <w:sz w:val="24"/>
                <w:szCs w:val="24"/>
                <w:shd w:val="clear" w:color="auto" w:fill="FFFFFF"/>
              </w:rPr>
              <w:t>Školska knjižnica – dio cjeloživotnog učenja</w:t>
            </w:r>
            <w:r w:rsidR="00FF4784" w:rsidRPr="006B17B6">
              <w:rPr>
                <w:rFonts w:ascii="Times New Roman" w:hAnsi="Times New Roman" w:cs="Times New Roman"/>
                <w:b/>
                <w:color w:val="222222"/>
                <w:sz w:val="24"/>
                <w:szCs w:val="24"/>
                <w:shd w:val="clear" w:color="auto" w:fill="FFFFFF"/>
              </w:rPr>
              <w:t xml:space="preserve"> </w:t>
            </w:r>
            <w:r w:rsidR="00FF4784" w:rsidRPr="006B17B6">
              <w:rPr>
                <w:rFonts w:ascii="Times New Roman" w:hAnsi="Times New Roman" w:cs="Times New Roman"/>
                <w:color w:val="222222"/>
                <w:sz w:val="24"/>
                <w:szCs w:val="24"/>
                <w:shd w:val="clear" w:color="auto" w:fill="FFFFFF"/>
              </w:rPr>
              <w:t>45 min.</w:t>
            </w:r>
          </w:p>
          <w:p w:rsidR="003D0D29" w:rsidRPr="006B17B6" w:rsidRDefault="0092651E" w:rsidP="007B671B">
            <w:pPr>
              <w:rPr>
                <w:rFonts w:ascii="Times New Roman" w:hAnsi="Times New Roman" w:cs="Times New Roman"/>
                <w:sz w:val="24"/>
                <w:szCs w:val="24"/>
              </w:rPr>
            </w:pPr>
            <w:r w:rsidRPr="006B17B6">
              <w:rPr>
                <w:rFonts w:ascii="Times New Roman" w:hAnsi="Times New Roman" w:cs="Times New Roman"/>
                <w:b/>
                <w:sz w:val="24"/>
                <w:szCs w:val="24"/>
              </w:rPr>
              <w:t>Jelena Cvrković</w:t>
            </w:r>
            <w:r w:rsidR="006B17B6">
              <w:rPr>
                <w:rFonts w:ascii="Times New Roman" w:hAnsi="Times New Roman" w:cs="Times New Roman"/>
                <w:sz w:val="24"/>
                <w:szCs w:val="24"/>
              </w:rPr>
              <w:t>, prof. i dipl</w:t>
            </w:r>
            <w:r w:rsidRPr="006B17B6">
              <w:rPr>
                <w:rFonts w:ascii="Times New Roman" w:hAnsi="Times New Roman" w:cs="Times New Roman"/>
                <w:sz w:val="24"/>
                <w:szCs w:val="24"/>
              </w:rPr>
              <w:t>. knjiž., stručna surad</w:t>
            </w:r>
            <w:r w:rsidR="006B17B6">
              <w:rPr>
                <w:rFonts w:ascii="Times New Roman" w:hAnsi="Times New Roman" w:cs="Times New Roman"/>
                <w:sz w:val="24"/>
                <w:szCs w:val="24"/>
              </w:rPr>
              <w:t>n</w:t>
            </w:r>
            <w:r w:rsidRPr="006B17B6">
              <w:rPr>
                <w:rFonts w:ascii="Times New Roman" w:hAnsi="Times New Roman" w:cs="Times New Roman"/>
                <w:sz w:val="24"/>
                <w:szCs w:val="24"/>
              </w:rPr>
              <w:t>ica mentorica OŠ Josipa Kozarca, Vinkovci</w:t>
            </w:r>
          </w:p>
        </w:tc>
      </w:tr>
      <w:tr w:rsidR="008B4F84" w:rsidRPr="00362890" w:rsidTr="006B17B6">
        <w:tc>
          <w:tcPr>
            <w:tcW w:w="8500" w:type="dxa"/>
            <w:shd w:val="clear" w:color="auto" w:fill="auto"/>
          </w:tcPr>
          <w:p w:rsidR="003D0D29" w:rsidRPr="006B17B6" w:rsidRDefault="00035E40" w:rsidP="007B671B">
            <w:pPr>
              <w:rPr>
                <w:rFonts w:ascii="Times New Roman" w:hAnsi="Times New Roman" w:cs="Times New Roman"/>
                <w:bCs/>
                <w:color w:val="222222"/>
                <w:sz w:val="24"/>
                <w:szCs w:val="24"/>
                <w:shd w:val="clear" w:color="auto" w:fill="FFFFFF"/>
              </w:rPr>
            </w:pPr>
            <w:r w:rsidRPr="006B17B6">
              <w:rPr>
                <w:rFonts w:ascii="Times New Roman" w:hAnsi="Times New Roman" w:cs="Times New Roman"/>
                <w:b/>
                <w:bCs/>
                <w:color w:val="222222"/>
                <w:sz w:val="24"/>
                <w:szCs w:val="24"/>
                <w:shd w:val="clear" w:color="auto" w:fill="FFFFFF"/>
              </w:rPr>
              <w:t>EU projekt "Sva lica knjiga</w:t>
            </w:r>
            <w:r w:rsidR="001C3ECF" w:rsidRPr="006B17B6">
              <w:rPr>
                <w:rFonts w:ascii="Times New Roman" w:hAnsi="Times New Roman" w:cs="Times New Roman"/>
                <w:b/>
                <w:bCs/>
                <w:color w:val="222222"/>
                <w:sz w:val="24"/>
                <w:szCs w:val="24"/>
                <w:shd w:val="clear" w:color="auto" w:fill="FFFFFF"/>
              </w:rPr>
              <w:t xml:space="preserve"> - SLIKA"</w:t>
            </w:r>
            <w:r w:rsidR="00FF4784" w:rsidRPr="006B17B6">
              <w:rPr>
                <w:rFonts w:ascii="Times New Roman" w:hAnsi="Times New Roman" w:cs="Times New Roman"/>
                <w:b/>
                <w:bCs/>
                <w:color w:val="222222"/>
                <w:sz w:val="24"/>
                <w:szCs w:val="24"/>
                <w:shd w:val="clear" w:color="auto" w:fill="FFFFFF"/>
              </w:rPr>
              <w:t xml:space="preserve"> </w:t>
            </w:r>
            <w:r w:rsidR="00FF4784" w:rsidRPr="006B17B6">
              <w:rPr>
                <w:rFonts w:ascii="Times New Roman" w:hAnsi="Times New Roman" w:cs="Times New Roman"/>
                <w:bCs/>
                <w:color w:val="222222"/>
                <w:sz w:val="24"/>
                <w:szCs w:val="24"/>
                <w:shd w:val="clear" w:color="auto" w:fill="FFFFFF"/>
              </w:rPr>
              <w:t>45 min.</w:t>
            </w:r>
          </w:p>
          <w:p w:rsidR="003D0D29" w:rsidRPr="006B17B6" w:rsidRDefault="001C3ECF" w:rsidP="007B671B">
            <w:pPr>
              <w:rPr>
                <w:rFonts w:ascii="Times New Roman" w:hAnsi="Times New Roman" w:cs="Times New Roman"/>
                <w:sz w:val="24"/>
                <w:szCs w:val="24"/>
              </w:rPr>
            </w:pPr>
            <w:r w:rsidRPr="006B17B6">
              <w:rPr>
                <w:rFonts w:ascii="Times New Roman" w:hAnsi="Times New Roman" w:cs="Times New Roman"/>
                <w:bCs/>
                <w:color w:val="222222"/>
                <w:sz w:val="24"/>
                <w:szCs w:val="24"/>
                <w:shd w:val="clear" w:color="auto" w:fill="FFFFFF"/>
              </w:rPr>
              <w:t>Marina Kordić</w:t>
            </w:r>
            <w:r w:rsidR="007A0518" w:rsidRPr="006B17B6">
              <w:rPr>
                <w:rFonts w:ascii="Times New Roman" w:hAnsi="Times New Roman" w:cs="Times New Roman"/>
                <w:sz w:val="24"/>
                <w:szCs w:val="24"/>
              </w:rPr>
              <w:t>, dipl.knjiž. OŠ Zrinskih Nuštar</w:t>
            </w:r>
          </w:p>
        </w:tc>
      </w:tr>
      <w:tr w:rsidR="008B4F84" w:rsidRPr="00362890" w:rsidTr="006B17B6">
        <w:tc>
          <w:tcPr>
            <w:tcW w:w="8500" w:type="dxa"/>
            <w:shd w:val="clear" w:color="auto" w:fill="auto"/>
          </w:tcPr>
          <w:p w:rsidR="008B4F84" w:rsidRPr="006B17B6" w:rsidRDefault="007A0518" w:rsidP="00181F5B">
            <w:pPr>
              <w:rPr>
                <w:rFonts w:ascii="Times New Roman" w:hAnsi="Times New Roman" w:cs="Times New Roman"/>
                <w:sz w:val="24"/>
                <w:szCs w:val="24"/>
              </w:rPr>
            </w:pPr>
            <w:r w:rsidRPr="006B17B6">
              <w:rPr>
                <w:rFonts w:ascii="Times New Roman" w:hAnsi="Times New Roman" w:cs="Times New Roman"/>
                <w:b/>
                <w:sz w:val="24"/>
                <w:szCs w:val="24"/>
              </w:rPr>
              <w:t>QR kodovi u integraciji nastave matematike i knjižnično-informacijskog odgoja i obrazovanja</w:t>
            </w:r>
            <w:r w:rsidRPr="006B17B6">
              <w:rPr>
                <w:rFonts w:ascii="Times New Roman" w:hAnsi="Times New Roman" w:cs="Times New Roman"/>
                <w:sz w:val="24"/>
                <w:szCs w:val="24"/>
              </w:rPr>
              <w:t xml:space="preserve"> – primjer dobre prakse</w:t>
            </w:r>
            <w:r w:rsidR="00FF4784" w:rsidRPr="006B17B6">
              <w:rPr>
                <w:rFonts w:ascii="Times New Roman" w:hAnsi="Times New Roman" w:cs="Times New Roman"/>
                <w:sz w:val="24"/>
                <w:szCs w:val="24"/>
              </w:rPr>
              <w:t xml:space="preserve"> 15.min.</w:t>
            </w:r>
          </w:p>
          <w:p w:rsidR="007A0518" w:rsidRPr="006B17B6" w:rsidRDefault="007A0518" w:rsidP="00181F5B">
            <w:pPr>
              <w:rPr>
                <w:rFonts w:ascii="Times New Roman" w:hAnsi="Times New Roman" w:cs="Times New Roman"/>
                <w:sz w:val="24"/>
                <w:szCs w:val="24"/>
              </w:rPr>
            </w:pPr>
            <w:r w:rsidRPr="006B17B6">
              <w:rPr>
                <w:rFonts w:ascii="Times New Roman" w:hAnsi="Times New Roman" w:cs="Times New Roman"/>
                <w:b/>
                <w:sz w:val="24"/>
                <w:szCs w:val="24"/>
              </w:rPr>
              <w:t>Bojan Lazić</w:t>
            </w:r>
            <w:r w:rsidRPr="006B17B6">
              <w:rPr>
                <w:rFonts w:ascii="Times New Roman" w:hAnsi="Times New Roman" w:cs="Times New Roman"/>
                <w:sz w:val="24"/>
                <w:szCs w:val="24"/>
              </w:rPr>
              <w:t>, dipl. učitelj i m</w:t>
            </w:r>
            <w:r w:rsidR="006B17B6">
              <w:rPr>
                <w:rFonts w:ascii="Times New Roman" w:hAnsi="Times New Roman" w:cs="Times New Roman"/>
                <w:sz w:val="24"/>
                <w:szCs w:val="24"/>
              </w:rPr>
              <w:t>ag. knjiž. stručni suradnik ment</w:t>
            </w:r>
            <w:r w:rsidRPr="006B17B6">
              <w:rPr>
                <w:rFonts w:ascii="Times New Roman" w:hAnsi="Times New Roman" w:cs="Times New Roman"/>
                <w:sz w:val="24"/>
                <w:szCs w:val="24"/>
              </w:rPr>
              <w:t>or, OŠ Bršadin / OŠ Negoslavci</w:t>
            </w:r>
          </w:p>
        </w:tc>
      </w:tr>
      <w:tr w:rsidR="007A0518" w:rsidRPr="00362890" w:rsidTr="006B17B6">
        <w:tc>
          <w:tcPr>
            <w:tcW w:w="8500" w:type="dxa"/>
            <w:shd w:val="clear" w:color="auto" w:fill="auto"/>
          </w:tcPr>
          <w:p w:rsidR="0004008E" w:rsidRPr="006B17B6" w:rsidRDefault="006B17B6" w:rsidP="00181F5B">
            <w:pPr>
              <w:rPr>
                <w:rFonts w:ascii="Times New Roman" w:hAnsi="Times New Roman" w:cs="Times New Roman"/>
                <w:sz w:val="24"/>
                <w:szCs w:val="24"/>
              </w:rPr>
            </w:pPr>
            <w:r>
              <w:rPr>
                <w:rFonts w:ascii="Times New Roman" w:hAnsi="Times New Roman" w:cs="Times New Roman"/>
                <w:b/>
                <w:sz w:val="24"/>
                <w:szCs w:val="24"/>
              </w:rPr>
              <w:t>Samostalno pronala</w:t>
            </w:r>
            <w:r w:rsidR="0004008E" w:rsidRPr="006B17B6">
              <w:rPr>
                <w:rFonts w:ascii="Times New Roman" w:hAnsi="Times New Roman" w:cs="Times New Roman"/>
                <w:b/>
                <w:sz w:val="24"/>
                <w:szCs w:val="24"/>
              </w:rPr>
              <w:t>ženje informacija</w:t>
            </w:r>
            <w:r w:rsidR="00FF4784" w:rsidRPr="006B17B6">
              <w:rPr>
                <w:rFonts w:ascii="Times New Roman" w:hAnsi="Times New Roman" w:cs="Times New Roman"/>
                <w:b/>
                <w:sz w:val="24"/>
                <w:szCs w:val="24"/>
              </w:rPr>
              <w:t xml:space="preserve"> – </w:t>
            </w:r>
            <w:r w:rsidR="00FF4784" w:rsidRPr="006B17B6">
              <w:rPr>
                <w:rFonts w:ascii="Times New Roman" w:hAnsi="Times New Roman" w:cs="Times New Roman"/>
                <w:sz w:val="24"/>
                <w:szCs w:val="24"/>
              </w:rPr>
              <w:t>primjer dobre prak</w:t>
            </w:r>
            <w:r>
              <w:rPr>
                <w:rFonts w:ascii="Times New Roman" w:hAnsi="Times New Roman" w:cs="Times New Roman"/>
                <w:sz w:val="24"/>
                <w:szCs w:val="24"/>
              </w:rPr>
              <w:t>s</w:t>
            </w:r>
            <w:r w:rsidR="00FF4784" w:rsidRPr="006B17B6">
              <w:rPr>
                <w:rFonts w:ascii="Times New Roman" w:hAnsi="Times New Roman" w:cs="Times New Roman"/>
                <w:sz w:val="24"/>
                <w:szCs w:val="24"/>
              </w:rPr>
              <w:t>e 15 min.</w:t>
            </w:r>
          </w:p>
          <w:p w:rsidR="007A0518" w:rsidRPr="006B17B6" w:rsidRDefault="001B6F56" w:rsidP="00181F5B">
            <w:pPr>
              <w:rPr>
                <w:rFonts w:ascii="Times New Roman" w:hAnsi="Times New Roman" w:cs="Times New Roman"/>
                <w:b/>
                <w:sz w:val="24"/>
                <w:szCs w:val="24"/>
              </w:rPr>
            </w:pPr>
            <w:r w:rsidRPr="006B17B6">
              <w:rPr>
                <w:rFonts w:ascii="Times New Roman" w:hAnsi="Times New Roman" w:cs="Times New Roman"/>
                <w:b/>
                <w:sz w:val="24"/>
                <w:szCs w:val="24"/>
              </w:rPr>
              <w:t>Marija Klarić Brdarić</w:t>
            </w:r>
            <w:r w:rsidR="006B17B6">
              <w:rPr>
                <w:rFonts w:ascii="Times New Roman" w:hAnsi="Times New Roman" w:cs="Times New Roman"/>
                <w:b/>
                <w:sz w:val="24"/>
                <w:szCs w:val="24"/>
              </w:rPr>
              <w:t xml:space="preserve">, </w:t>
            </w:r>
            <w:r w:rsidR="006B17B6" w:rsidRPr="006B17B6">
              <w:rPr>
                <w:rFonts w:ascii="Times New Roman" w:hAnsi="Times New Roman" w:cs="Times New Roman"/>
                <w:sz w:val="24"/>
                <w:szCs w:val="24"/>
              </w:rPr>
              <w:t>dipl.knjiž</w:t>
            </w:r>
            <w:r w:rsidR="006B17B6">
              <w:rPr>
                <w:rFonts w:ascii="Times New Roman" w:hAnsi="Times New Roman" w:cs="Times New Roman"/>
                <w:sz w:val="24"/>
                <w:szCs w:val="24"/>
              </w:rPr>
              <w:t>.  OŠ „Ivan Goran Kovačić“ Štitar</w:t>
            </w:r>
          </w:p>
        </w:tc>
      </w:tr>
      <w:tr w:rsidR="009526A9" w:rsidRPr="00362890" w:rsidTr="006B17B6">
        <w:tc>
          <w:tcPr>
            <w:tcW w:w="8500" w:type="dxa"/>
            <w:shd w:val="clear" w:color="auto" w:fill="auto"/>
          </w:tcPr>
          <w:p w:rsidR="009526A9" w:rsidRPr="006B17B6" w:rsidRDefault="009526A9" w:rsidP="00181F5B">
            <w:pPr>
              <w:rPr>
                <w:rFonts w:ascii="Times New Roman" w:hAnsi="Times New Roman" w:cs="Times New Roman"/>
                <w:b/>
                <w:sz w:val="24"/>
                <w:szCs w:val="24"/>
              </w:rPr>
            </w:pPr>
            <w:r w:rsidRPr="006B17B6">
              <w:rPr>
                <w:rFonts w:ascii="Times New Roman" w:hAnsi="Times New Roman" w:cs="Times New Roman"/>
                <w:b/>
                <w:sz w:val="24"/>
                <w:szCs w:val="24"/>
              </w:rPr>
              <w:t>Razno</w:t>
            </w:r>
          </w:p>
          <w:p w:rsidR="009526A9" w:rsidRPr="006B17B6" w:rsidRDefault="009526A9" w:rsidP="00181F5B">
            <w:pPr>
              <w:rPr>
                <w:rFonts w:ascii="Times New Roman" w:hAnsi="Times New Roman" w:cs="Times New Roman"/>
                <w:b/>
                <w:sz w:val="24"/>
                <w:szCs w:val="24"/>
              </w:rPr>
            </w:pPr>
            <w:r w:rsidRPr="006B17B6">
              <w:rPr>
                <w:rFonts w:ascii="Times New Roman" w:hAnsi="Times New Roman" w:cs="Times New Roman"/>
                <w:b/>
                <w:sz w:val="24"/>
                <w:szCs w:val="24"/>
              </w:rPr>
              <w:t>Evaluacija</w:t>
            </w:r>
          </w:p>
        </w:tc>
      </w:tr>
    </w:tbl>
    <w:p w:rsidR="00DE699B" w:rsidRDefault="00DE699B" w:rsidP="00DE699B">
      <w:pPr>
        <w:pStyle w:val="Odlomakpopisa"/>
        <w:spacing w:after="0" w:line="360" w:lineRule="auto"/>
        <w:ind w:left="1068"/>
        <w:rPr>
          <w:rFonts w:ascii="Times New Roman" w:hAnsi="Times New Roman" w:cs="Times New Roman"/>
          <w:sz w:val="24"/>
          <w:szCs w:val="24"/>
        </w:rPr>
      </w:pPr>
    </w:p>
    <w:p w:rsidR="00DE699B" w:rsidRDefault="00DE699B" w:rsidP="00DE699B">
      <w:pPr>
        <w:pStyle w:val="Odlomakpopisa"/>
        <w:spacing w:after="0" w:line="360" w:lineRule="auto"/>
        <w:ind w:left="1068"/>
        <w:rPr>
          <w:rFonts w:ascii="Times New Roman" w:hAnsi="Times New Roman" w:cs="Times New Roman"/>
          <w:sz w:val="24"/>
          <w:szCs w:val="24"/>
        </w:rPr>
      </w:pPr>
    </w:p>
    <w:p w:rsidR="00DE699B" w:rsidRDefault="00DE699B" w:rsidP="00DE699B">
      <w:pPr>
        <w:pStyle w:val="Odlomakpopisa"/>
        <w:spacing w:after="0" w:line="360" w:lineRule="auto"/>
        <w:ind w:left="1068"/>
        <w:rPr>
          <w:rFonts w:ascii="Times New Roman" w:hAnsi="Times New Roman" w:cs="Times New Roman"/>
          <w:sz w:val="24"/>
          <w:szCs w:val="24"/>
        </w:rPr>
      </w:pPr>
    </w:p>
    <w:p w:rsidR="008B4F84" w:rsidRPr="00EC7139" w:rsidRDefault="008B4F84" w:rsidP="00EC7139">
      <w:pPr>
        <w:pStyle w:val="Odlomakpopisa"/>
        <w:numPr>
          <w:ilvl w:val="0"/>
          <w:numId w:val="4"/>
        </w:numPr>
        <w:spacing w:after="0" w:line="360" w:lineRule="auto"/>
        <w:rPr>
          <w:rFonts w:ascii="Times New Roman" w:hAnsi="Times New Roman" w:cs="Times New Roman"/>
          <w:sz w:val="24"/>
          <w:szCs w:val="24"/>
        </w:rPr>
      </w:pPr>
      <w:r w:rsidRPr="00EC7139">
        <w:rPr>
          <w:rFonts w:ascii="Times New Roman" w:hAnsi="Times New Roman" w:cs="Times New Roman"/>
          <w:sz w:val="24"/>
          <w:szCs w:val="24"/>
        </w:rPr>
        <w:t>Županijsko vijeće</w:t>
      </w:r>
      <w:r w:rsidR="001C445B" w:rsidRPr="00EC7139">
        <w:rPr>
          <w:rFonts w:ascii="Times New Roman" w:hAnsi="Times New Roman" w:cs="Times New Roman"/>
          <w:sz w:val="24"/>
          <w:szCs w:val="24"/>
        </w:rPr>
        <w:t xml:space="preserve"> – travanj/svibanj 2019</w:t>
      </w:r>
      <w:r w:rsidR="00B61261" w:rsidRPr="00EC7139">
        <w:rPr>
          <w:rFonts w:ascii="Times New Roman" w:hAnsi="Times New Roman" w:cs="Times New Roman"/>
          <w:sz w:val="24"/>
          <w:szCs w:val="24"/>
        </w:rPr>
        <w:t>.</w:t>
      </w:r>
      <w:r w:rsidR="00CE5983" w:rsidRPr="00EC7139">
        <w:rPr>
          <w:rFonts w:ascii="Times New Roman" w:hAnsi="Times New Roman" w:cs="Times New Roman"/>
          <w:sz w:val="24"/>
          <w:szCs w:val="24"/>
        </w:rPr>
        <w:t xml:space="preserve"> u OŠ „Vladimir Nazor“ Komletinci</w:t>
      </w:r>
    </w:p>
    <w:p w:rsidR="00EA0806" w:rsidRPr="006B17B6" w:rsidRDefault="00EA0806" w:rsidP="006B17B6">
      <w:pPr>
        <w:pStyle w:val="Odlomakpopisa"/>
        <w:shd w:val="clear" w:color="auto" w:fill="FFFFFF"/>
        <w:spacing w:after="240" w:line="360" w:lineRule="auto"/>
        <w:ind w:left="1068"/>
        <w:rPr>
          <w:rFonts w:ascii="Times New Roman" w:eastAsia="Times New Roman" w:hAnsi="Times New Roman" w:cs="Times New Roman"/>
          <w:b/>
          <w:color w:val="222222"/>
          <w:sz w:val="24"/>
          <w:szCs w:val="24"/>
          <w:lang w:val="en-US"/>
        </w:rPr>
      </w:pPr>
      <w:r w:rsidRPr="006B17B6">
        <w:rPr>
          <w:rFonts w:ascii="Times New Roman" w:eastAsia="Times New Roman" w:hAnsi="Times New Roman" w:cs="Times New Roman"/>
          <w:b/>
          <w:color w:val="222222"/>
          <w:sz w:val="24"/>
          <w:szCs w:val="24"/>
          <w:lang w:val="en-US"/>
        </w:rPr>
        <w:t>Krovna tema - TIMSKI RAD I SURADNJA IZMEĐU UČITELJA I STRUČNIH SURADNIKA KNJIŽNIČARA</w:t>
      </w:r>
    </w:p>
    <w:p w:rsidR="008B4F84" w:rsidRPr="00362890" w:rsidRDefault="008B4F84" w:rsidP="006B17B6">
      <w:pPr>
        <w:pStyle w:val="Odlomakpopisa"/>
        <w:spacing w:after="0" w:line="360" w:lineRule="auto"/>
        <w:ind w:left="1068"/>
        <w:rPr>
          <w:rFonts w:ascii="Times New Roman" w:hAnsi="Times New Roman" w:cs="Times New Roman"/>
          <w:sz w:val="24"/>
          <w:szCs w:val="24"/>
        </w:rPr>
      </w:pPr>
    </w:p>
    <w:p w:rsidR="008B4F84" w:rsidRPr="00362890" w:rsidRDefault="008B4F84" w:rsidP="008B4F84">
      <w:pPr>
        <w:pStyle w:val="Odlomakpopisa"/>
        <w:spacing w:after="0"/>
        <w:ind w:left="1068"/>
        <w:rPr>
          <w:rFonts w:ascii="Times New Roman" w:hAnsi="Times New Roman" w:cs="Times New Roman"/>
          <w:sz w:val="24"/>
          <w:szCs w:val="24"/>
        </w:rPr>
      </w:pPr>
    </w:p>
    <w:tbl>
      <w:tblPr>
        <w:tblStyle w:val="Reetkatablice"/>
        <w:tblW w:w="8500" w:type="dxa"/>
        <w:tblLook w:val="04A0" w:firstRow="1" w:lastRow="0" w:firstColumn="1" w:lastColumn="0" w:noHBand="0" w:noVBand="1"/>
      </w:tblPr>
      <w:tblGrid>
        <w:gridCol w:w="8500"/>
      </w:tblGrid>
      <w:tr w:rsidR="008B4F84" w:rsidRPr="00362890" w:rsidTr="00FB6645">
        <w:trPr>
          <w:trHeight w:val="567"/>
        </w:trPr>
        <w:tc>
          <w:tcPr>
            <w:tcW w:w="8500" w:type="dxa"/>
            <w:shd w:val="clear" w:color="auto" w:fill="C4BC96" w:themeFill="background2" w:themeFillShade="BF"/>
            <w:vAlign w:val="center"/>
          </w:tcPr>
          <w:p w:rsidR="008B4F84" w:rsidRPr="00362890" w:rsidRDefault="008B4F84" w:rsidP="00FB6645">
            <w:pPr>
              <w:tabs>
                <w:tab w:val="left" w:pos="5670"/>
              </w:tabs>
              <w:jc w:val="center"/>
              <w:rPr>
                <w:rFonts w:ascii="Times New Roman" w:hAnsi="Times New Roman" w:cs="Times New Roman"/>
                <w:b/>
                <w:sz w:val="28"/>
                <w:szCs w:val="28"/>
              </w:rPr>
            </w:pPr>
            <w:r w:rsidRPr="00362890">
              <w:rPr>
                <w:rFonts w:ascii="Times New Roman" w:hAnsi="Times New Roman" w:cs="Times New Roman"/>
                <w:b/>
                <w:sz w:val="28"/>
                <w:szCs w:val="28"/>
              </w:rPr>
              <w:t>Red izlaganja</w:t>
            </w:r>
          </w:p>
        </w:tc>
      </w:tr>
      <w:tr w:rsidR="008B4F84" w:rsidRPr="00362890" w:rsidTr="00FB6645">
        <w:trPr>
          <w:trHeight w:val="567"/>
        </w:trPr>
        <w:tc>
          <w:tcPr>
            <w:tcW w:w="8500" w:type="dxa"/>
            <w:shd w:val="clear" w:color="auto" w:fill="C2D69B" w:themeFill="accent3" w:themeFillTint="99"/>
            <w:vAlign w:val="center"/>
          </w:tcPr>
          <w:p w:rsidR="008B4F84" w:rsidRPr="00362890" w:rsidRDefault="008B4F84" w:rsidP="00FB6645">
            <w:pPr>
              <w:tabs>
                <w:tab w:val="left" w:pos="5670"/>
              </w:tabs>
              <w:jc w:val="center"/>
              <w:rPr>
                <w:rFonts w:ascii="Times New Roman" w:hAnsi="Times New Roman" w:cs="Times New Roman"/>
                <w:sz w:val="28"/>
                <w:szCs w:val="28"/>
              </w:rPr>
            </w:pPr>
            <w:r w:rsidRPr="00362890">
              <w:rPr>
                <w:rFonts w:ascii="Times New Roman" w:hAnsi="Times New Roman" w:cs="Times New Roman"/>
                <w:sz w:val="28"/>
                <w:szCs w:val="28"/>
              </w:rPr>
              <w:t>Tema, forma i predavač / voditelj radionice</w:t>
            </w:r>
          </w:p>
        </w:tc>
      </w:tr>
      <w:tr w:rsidR="008B4F84" w:rsidRPr="00362890" w:rsidTr="006B17B6">
        <w:tc>
          <w:tcPr>
            <w:tcW w:w="8500" w:type="dxa"/>
            <w:shd w:val="clear" w:color="auto" w:fill="auto"/>
          </w:tcPr>
          <w:p w:rsidR="00D0776C" w:rsidRPr="006B17B6" w:rsidRDefault="00D0776C" w:rsidP="003D0D29">
            <w:pPr>
              <w:rPr>
                <w:rFonts w:ascii="Times New Roman" w:hAnsi="Times New Roman" w:cs="Times New Roman"/>
                <w:b/>
                <w:sz w:val="24"/>
                <w:szCs w:val="24"/>
              </w:rPr>
            </w:pPr>
            <w:r w:rsidRPr="006B17B6">
              <w:rPr>
                <w:rFonts w:ascii="Times New Roman" w:hAnsi="Times New Roman" w:cs="Times New Roman"/>
                <w:b/>
                <w:sz w:val="24"/>
                <w:szCs w:val="24"/>
              </w:rPr>
              <w:t>„Medijska pedagogija u knjižnici“ - radionica 90 min.</w:t>
            </w:r>
          </w:p>
          <w:p w:rsidR="008B4F84" w:rsidRPr="006B17B6" w:rsidRDefault="003D0D29" w:rsidP="00A954CC">
            <w:pPr>
              <w:rPr>
                <w:rFonts w:ascii="Times New Roman" w:hAnsi="Times New Roman" w:cs="Times New Roman"/>
                <w:b/>
                <w:sz w:val="24"/>
                <w:szCs w:val="24"/>
              </w:rPr>
            </w:pPr>
            <w:r w:rsidRPr="006B17B6">
              <w:rPr>
                <w:rFonts w:ascii="Times New Roman" w:hAnsi="Times New Roman" w:cs="Times New Roman"/>
                <w:b/>
                <w:sz w:val="24"/>
                <w:szCs w:val="24"/>
              </w:rPr>
              <w:t>Biljana Krnjajić,</w:t>
            </w:r>
            <w:r w:rsidR="001B6F56" w:rsidRPr="006B17B6">
              <w:rPr>
                <w:rFonts w:ascii="Times New Roman" w:hAnsi="Times New Roman" w:cs="Times New Roman"/>
                <w:sz w:val="24"/>
                <w:szCs w:val="24"/>
              </w:rPr>
              <w:t xml:space="preserve"> dipl. knjiž., stručna suradnica savjetnica, OŠ Siniše Glavaševića Vukovar</w:t>
            </w:r>
            <w:r w:rsidR="00D0776C" w:rsidRPr="006B17B6">
              <w:rPr>
                <w:rFonts w:ascii="Times New Roman" w:hAnsi="Times New Roman" w:cs="Times New Roman"/>
                <w:sz w:val="24"/>
                <w:szCs w:val="24"/>
              </w:rPr>
              <w:t xml:space="preserve"> i </w:t>
            </w:r>
            <w:r w:rsidR="00D0776C" w:rsidRPr="006B17B6">
              <w:rPr>
                <w:rFonts w:ascii="Times New Roman" w:hAnsi="Times New Roman" w:cs="Times New Roman"/>
                <w:b/>
                <w:sz w:val="24"/>
                <w:szCs w:val="24"/>
              </w:rPr>
              <w:t>Anita Tufekčić,</w:t>
            </w:r>
            <w:r w:rsidR="00D0776C" w:rsidRPr="006B17B6">
              <w:rPr>
                <w:rFonts w:ascii="Times New Roman" w:hAnsi="Times New Roman" w:cs="Times New Roman"/>
                <w:sz w:val="24"/>
                <w:szCs w:val="24"/>
              </w:rPr>
              <w:t xml:space="preserve"> prof. i dipl. knjiž., stručna suradnica mentorica OŠ „Antun i Stjepan Radić“, Gunja</w:t>
            </w:r>
          </w:p>
        </w:tc>
      </w:tr>
      <w:tr w:rsidR="008B4F84" w:rsidRPr="00362890" w:rsidTr="006B17B6">
        <w:tc>
          <w:tcPr>
            <w:tcW w:w="8500" w:type="dxa"/>
            <w:shd w:val="clear" w:color="auto" w:fill="auto"/>
          </w:tcPr>
          <w:p w:rsidR="00035E40" w:rsidRPr="006B17B6" w:rsidRDefault="00035E40" w:rsidP="00FB6645">
            <w:pPr>
              <w:rPr>
                <w:rFonts w:ascii="Times New Roman" w:hAnsi="Times New Roman" w:cs="Times New Roman"/>
                <w:b/>
                <w:sz w:val="24"/>
                <w:szCs w:val="24"/>
              </w:rPr>
            </w:pPr>
            <w:r w:rsidRPr="006B17B6">
              <w:rPr>
                <w:rFonts w:ascii="Times New Roman" w:hAnsi="Times New Roman" w:cs="Times New Roman"/>
                <w:b/>
                <w:sz w:val="24"/>
                <w:szCs w:val="24"/>
              </w:rPr>
              <w:t>Školski knjižničar  kao pokretač suradnje u školi</w:t>
            </w:r>
            <w:r w:rsidR="00D0776C" w:rsidRPr="006B17B6">
              <w:rPr>
                <w:rFonts w:ascii="Times New Roman" w:hAnsi="Times New Roman" w:cs="Times New Roman"/>
                <w:b/>
                <w:sz w:val="24"/>
                <w:szCs w:val="24"/>
              </w:rPr>
              <w:t xml:space="preserve"> - radionica 60 min.</w:t>
            </w:r>
          </w:p>
          <w:p w:rsidR="008B4F84" w:rsidRPr="006B17B6" w:rsidRDefault="003D0D29" w:rsidP="00FB6645">
            <w:pPr>
              <w:rPr>
                <w:rFonts w:ascii="Times New Roman" w:hAnsi="Times New Roman" w:cs="Times New Roman"/>
                <w:sz w:val="24"/>
                <w:szCs w:val="24"/>
              </w:rPr>
            </w:pPr>
            <w:r w:rsidRPr="006B17B6">
              <w:rPr>
                <w:rFonts w:ascii="Times New Roman" w:hAnsi="Times New Roman" w:cs="Times New Roman"/>
                <w:b/>
                <w:sz w:val="24"/>
                <w:szCs w:val="24"/>
              </w:rPr>
              <w:t>Vlasta Elez</w:t>
            </w:r>
            <w:r w:rsidR="008B4F84" w:rsidRPr="006B17B6">
              <w:rPr>
                <w:rFonts w:ascii="Times New Roman" w:hAnsi="Times New Roman" w:cs="Times New Roman"/>
                <w:sz w:val="24"/>
                <w:szCs w:val="24"/>
              </w:rPr>
              <w:t>, prof.  i dipl. knjiž., stručna suradnica mentorica,</w:t>
            </w:r>
          </w:p>
          <w:p w:rsidR="008B4F84" w:rsidRPr="006B17B6" w:rsidRDefault="008B4F84" w:rsidP="00FB6645">
            <w:pPr>
              <w:rPr>
                <w:rFonts w:ascii="Times New Roman" w:hAnsi="Times New Roman" w:cs="Times New Roman"/>
                <w:b/>
                <w:sz w:val="24"/>
                <w:szCs w:val="24"/>
              </w:rPr>
            </w:pPr>
            <w:r w:rsidRPr="006B17B6">
              <w:rPr>
                <w:rFonts w:ascii="Times New Roman" w:hAnsi="Times New Roman" w:cs="Times New Roman"/>
                <w:sz w:val="24"/>
                <w:szCs w:val="24"/>
              </w:rPr>
              <w:t xml:space="preserve">Osnovna </w:t>
            </w:r>
            <w:r w:rsidR="003D0D29" w:rsidRPr="006B17B6">
              <w:rPr>
                <w:rFonts w:ascii="Times New Roman" w:hAnsi="Times New Roman" w:cs="Times New Roman"/>
                <w:sz w:val="24"/>
                <w:szCs w:val="24"/>
              </w:rPr>
              <w:t>škola Bartola Kašića, Vinkovci</w:t>
            </w:r>
          </w:p>
        </w:tc>
      </w:tr>
      <w:tr w:rsidR="008B4F84" w:rsidRPr="00362890" w:rsidTr="006B17B6">
        <w:trPr>
          <w:trHeight w:val="1258"/>
        </w:trPr>
        <w:tc>
          <w:tcPr>
            <w:tcW w:w="8500" w:type="dxa"/>
            <w:shd w:val="clear" w:color="auto" w:fill="auto"/>
          </w:tcPr>
          <w:p w:rsidR="00FF4784" w:rsidRPr="006B17B6" w:rsidRDefault="00FF4784" w:rsidP="008F1115">
            <w:pPr>
              <w:rPr>
                <w:rFonts w:ascii="Times New Roman" w:hAnsi="Times New Roman" w:cs="Times New Roman"/>
                <w:b/>
                <w:sz w:val="24"/>
                <w:szCs w:val="24"/>
              </w:rPr>
            </w:pPr>
            <w:r w:rsidRPr="006B17B6">
              <w:rPr>
                <w:rFonts w:ascii="Times New Roman" w:hAnsi="Times New Roman" w:cs="Times New Roman"/>
                <w:b/>
                <w:sz w:val="24"/>
                <w:szCs w:val="24"/>
              </w:rPr>
              <w:t>Motivacija za čitanje lektire</w:t>
            </w:r>
            <w:r w:rsidR="00D0776C" w:rsidRPr="006B17B6">
              <w:rPr>
                <w:rFonts w:ascii="Times New Roman" w:hAnsi="Times New Roman" w:cs="Times New Roman"/>
                <w:b/>
                <w:sz w:val="24"/>
                <w:szCs w:val="24"/>
              </w:rPr>
              <w:t xml:space="preserve"> – 45 min.</w:t>
            </w:r>
          </w:p>
          <w:p w:rsidR="001B6F56" w:rsidRPr="006B17B6" w:rsidRDefault="0092651E" w:rsidP="008F1115">
            <w:pPr>
              <w:rPr>
                <w:rFonts w:ascii="Times New Roman" w:hAnsi="Times New Roman" w:cs="Times New Roman"/>
                <w:b/>
                <w:sz w:val="24"/>
                <w:szCs w:val="24"/>
              </w:rPr>
            </w:pPr>
            <w:r w:rsidRPr="006B17B6">
              <w:rPr>
                <w:rFonts w:ascii="Times New Roman" w:hAnsi="Times New Roman" w:cs="Times New Roman"/>
                <w:b/>
                <w:sz w:val="24"/>
                <w:szCs w:val="24"/>
              </w:rPr>
              <w:t>Marija Klarić Brdarić</w:t>
            </w:r>
            <w:r w:rsidR="001B6F56" w:rsidRPr="006B17B6">
              <w:rPr>
                <w:rFonts w:ascii="Times New Roman" w:hAnsi="Times New Roman" w:cs="Times New Roman"/>
                <w:b/>
                <w:sz w:val="24"/>
                <w:szCs w:val="24"/>
              </w:rPr>
              <w:t xml:space="preserve">, </w:t>
            </w:r>
            <w:r w:rsidR="001B6F56" w:rsidRPr="006B17B6">
              <w:rPr>
                <w:rFonts w:ascii="Times New Roman" w:hAnsi="Times New Roman" w:cs="Times New Roman"/>
                <w:sz w:val="24"/>
                <w:szCs w:val="24"/>
              </w:rPr>
              <w:t>prof i dipl. knjiž. stručna suradnica mentorica OŠ „Ivan Goran Kovačić“ Štitar</w:t>
            </w:r>
            <w:r w:rsidR="001B6F56" w:rsidRPr="006B17B6">
              <w:rPr>
                <w:rFonts w:ascii="Times New Roman" w:hAnsi="Times New Roman" w:cs="Times New Roman"/>
                <w:b/>
                <w:sz w:val="24"/>
                <w:szCs w:val="24"/>
              </w:rPr>
              <w:t xml:space="preserve"> </w:t>
            </w:r>
            <w:r w:rsidR="009526A9" w:rsidRPr="006B17B6">
              <w:rPr>
                <w:rFonts w:ascii="Times New Roman" w:hAnsi="Times New Roman" w:cs="Times New Roman"/>
                <w:b/>
                <w:sz w:val="24"/>
                <w:szCs w:val="24"/>
              </w:rPr>
              <w:t xml:space="preserve"> i Bojan Lazić</w:t>
            </w:r>
            <w:r w:rsidR="001B6F56" w:rsidRPr="006B17B6">
              <w:rPr>
                <w:rFonts w:ascii="Times New Roman" w:hAnsi="Times New Roman" w:cs="Times New Roman"/>
                <w:b/>
                <w:sz w:val="24"/>
                <w:szCs w:val="24"/>
              </w:rPr>
              <w:t>,</w:t>
            </w:r>
            <w:r w:rsidR="001B6F56" w:rsidRPr="006B17B6">
              <w:rPr>
                <w:rFonts w:ascii="Times New Roman" w:hAnsi="Times New Roman" w:cs="Times New Roman"/>
                <w:sz w:val="24"/>
                <w:szCs w:val="24"/>
              </w:rPr>
              <w:t xml:space="preserve"> dipl. učitelj i ma</w:t>
            </w:r>
            <w:r w:rsidR="006B17B6">
              <w:rPr>
                <w:rFonts w:ascii="Times New Roman" w:hAnsi="Times New Roman" w:cs="Times New Roman"/>
                <w:sz w:val="24"/>
                <w:szCs w:val="24"/>
              </w:rPr>
              <w:t>g. knjiž. stručni suradnik ment</w:t>
            </w:r>
            <w:r w:rsidR="001B6F56" w:rsidRPr="006B17B6">
              <w:rPr>
                <w:rFonts w:ascii="Times New Roman" w:hAnsi="Times New Roman" w:cs="Times New Roman"/>
                <w:sz w:val="24"/>
                <w:szCs w:val="24"/>
              </w:rPr>
              <w:t>or, OŠ Bršadin / OŠ Negoslavci</w:t>
            </w:r>
          </w:p>
        </w:tc>
      </w:tr>
      <w:tr w:rsidR="008B4F84" w:rsidRPr="00362890" w:rsidTr="006B17B6">
        <w:tc>
          <w:tcPr>
            <w:tcW w:w="8500" w:type="dxa"/>
            <w:shd w:val="clear" w:color="auto" w:fill="auto"/>
          </w:tcPr>
          <w:p w:rsidR="0037280C" w:rsidRPr="006B17B6" w:rsidRDefault="0037280C" w:rsidP="0037280C">
            <w:pPr>
              <w:rPr>
                <w:rFonts w:ascii="Times New Roman" w:hAnsi="Times New Roman" w:cs="Times New Roman"/>
                <w:b/>
                <w:sz w:val="24"/>
                <w:szCs w:val="24"/>
              </w:rPr>
            </w:pPr>
            <w:r w:rsidRPr="006B17B6">
              <w:rPr>
                <w:rFonts w:ascii="Times New Roman" w:hAnsi="Times New Roman" w:cs="Times New Roman"/>
                <w:b/>
                <w:sz w:val="24"/>
                <w:szCs w:val="24"/>
              </w:rPr>
              <w:t>Pssst…priča</w:t>
            </w:r>
            <w:r w:rsidRPr="006B17B6">
              <w:rPr>
                <w:rFonts w:ascii="Times New Roman" w:hAnsi="Times New Roman" w:cs="Times New Roman"/>
                <w:sz w:val="24"/>
                <w:szCs w:val="24"/>
              </w:rPr>
              <w:t>!</w:t>
            </w:r>
            <w:r w:rsidR="000D049F" w:rsidRPr="006B17B6">
              <w:rPr>
                <w:rFonts w:ascii="Times New Roman" w:hAnsi="Times New Roman" w:cs="Times New Roman"/>
                <w:b/>
                <w:sz w:val="24"/>
                <w:szCs w:val="24"/>
              </w:rPr>
              <w:t>- j</w:t>
            </w:r>
            <w:r w:rsidRPr="006B17B6">
              <w:rPr>
                <w:rFonts w:ascii="Times New Roman" w:hAnsi="Times New Roman" w:cs="Times New Roman"/>
                <w:b/>
                <w:sz w:val="24"/>
                <w:szCs w:val="24"/>
              </w:rPr>
              <w:t>ezične igre u nastavi</w:t>
            </w:r>
            <w:r w:rsidR="00D0776C" w:rsidRPr="006B17B6">
              <w:rPr>
                <w:rFonts w:ascii="Times New Roman" w:hAnsi="Times New Roman" w:cs="Times New Roman"/>
                <w:b/>
                <w:sz w:val="24"/>
                <w:szCs w:val="24"/>
              </w:rPr>
              <w:t xml:space="preserve"> – 45 min.</w:t>
            </w:r>
          </w:p>
          <w:p w:rsidR="0037280C" w:rsidRPr="006B17B6" w:rsidRDefault="0037280C" w:rsidP="0037280C">
            <w:pPr>
              <w:rPr>
                <w:rFonts w:ascii="Times New Roman" w:hAnsi="Times New Roman" w:cs="Times New Roman"/>
                <w:sz w:val="24"/>
                <w:szCs w:val="24"/>
              </w:rPr>
            </w:pPr>
            <w:r w:rsidRPr="006B17B6">
              <w:rPr>
                <w:rFonts w:ascii="Times New Roman" w:hAnsi="Times New Roman" w:cs="Times New Roman"/>
                <w:sz w:val="24"/>
                <w:szCs w:val="24"/>
              </w:rPr>
              <w:t>predavanje, primjer dobre prakse</w:t>
            </w:r>
          </w:p>
          <w:p w:rsidR="003D0D29" w:rsidRPr="006B17B6" w:rsidRDefault="0037280C" w:rsidP="00C3154D">
            <w:pPr>
              <w:rPr>
                <w:rFonts w:ascii="Times New Roman" w:hAnsi="Times New Roman" w:cs="Times New Roman"/>
                <w:b/>
                <w:sz w:val="24"/>
                <w:szCs w:val="24"/>
              </w:rPr>
            </w:pPr>
            <w:r w:rsidRPr="006B17B6">
              <w:rPr>
                <w:rFonts w:ascii="Times New Roman" w:hAnsi="Times New Roman" w:cs="Times New Roman"/>
                <w:b/>
                <w:sz w:val="24"/>
                <w:szCs w:val="24"/>
              </w:rPr>
              <w:t>Martina Saulić</w:t>
            </w:r>
            <w:r w:rsidRPr="006B17B6">
              <w:rPr>
                <w:rFonts w:ascii="Times New Roman" w:hAnsi="Times New Roman" w:cs="Times New Roman"/>
                <w:sz w:val="24"/>
                <w:szCs w:val="24"/>
              </w:rPr>
              <w:t>, prof.hrv.jez. i dipl.knjižničar , OŠ Nikole Tesle Mirkovci</w:t>
            </w:r>
          </w:p>
        </w:tc>
      </w:tr>
      <w:tr w:rsidR="00C3154D" w:rsidRPr="00362890" w:rsidTr="006B17B6">
        <w:tc>
          <w:tcPr>
            <w:tcW w:w="8500" w:type="dxa"/>
            <w:shd w:val="clear" w:color="auto" w:fill="auto"/>
          </w:tcPr>
          <w:p w:rsidR="00C3154D" w:rsidRPr="006B17B6" w:rsidRDefault="000A667F" w:rsidP="001C11EA">
            <w:pPr>
              <w:rPr>
                <w:rFonts w:ascii="Times New Roman" w:hAnsi="Times New Roman" w:cs="Times New Roman"/>
                <w:b/>
                <w:sz w:val="24"/>
                <w:szCs w:val="24"/>
              </w:rPr>
            </w:pPr>
            <w:r w:rsidRPr="006B17B6">
              <w:rPr>
                <w:rFonts w:ascii="Times New Roman" w:hAnsi="Times New Roman" w:cs="Times New Roman"/>
                <w:b/>
                <w:color w:val="222222"/>
                <w:sz w:val="24"/>
                <w:szCs w:val="24"/>
                <w:shd w:val="clear" w:color="auto" w:fill="FFFFFF"/>
              </w:rPr>
              <w:t>Vodič kroz listopadnu šumu – radionica 60 min.</w:t>
            </w:r>
          </w:p>
          <w:p w:rsidR="003D0D29" w:rsidRPr="006B17B6" w:rsidRDefault="001B6F56" w:rsidP="001C11EA">
            <w:pPr>
              <w:rPr>
                <w:rFonts w:ascii="Times New Roman" w:hAnsi="Times New Roman" w:cs="Times New Roman"/>
                <w:sz w:val="24"/>
                <w:szCs w:val="24"/>
              </w:rPr>
            </w:pPr>
            <w:r w:rsidRPr="006B17B6">
              <w:rPr>
                <w:rFonts w:ascii="Times New Roman" w:hAnsi="Times New Roman" w:cs="Times New Roman"/>
                <w:b/>
                <w:sz w:val="24"/>
                <w:szCs w:val="24"/>
              </w:rPr>
              <w:t>Darija Benaković</w:t>
            </w:r>
            <w:r w:rsidRPr="006B17B6">
              <w:rPr>
                <w:rFonts w:ascii="Times New Roman" w:hAnsi="Times New Roman" w:cs="Times New Roman"/>
                <w:sz w:val="24"/>
                <w:szCs w:val="24"/>
              </w:rPr>
              <w:t>, prof i dip. knjiž., stručna suradnica mentorica OŠ Mitnica</w:t>
            </w:r>
          </w:p>
        </w:tc>
      </w:tr>
      <w:tr w:rsidR="00C3154D" w:rsidRPr="00362890" w:rsidTr="006B17B6">
        <w:tc>
          <w:tcPr>
            <w:tcW w:w="8500" w:type="dxa"/>
            <w:shd w:val="clear" w:color="auto" w:fill="auto"/>
          </w:tcPr>
          <w:p w:rsidR="00D36BAD" w:rsidRPr="006B17B6" w:rsidRDefault="00BD37C8" w:rsidP="004312A2">
            <w:pPr>
              <w:rPr>
                <w:rFonts w:ascii="Times New Roman" w:hAnsi="Times New Roman" w:cs="Times New Roman"/>
                <w:color w:val="222222"/>
                <w:sz w:val="24"/>
                <w:szCs w:val="24"/>
                <w:shd w:val="clear" w:color="auto" w:fill="FFFFFF"/>
              </w:rPr>
            </w:pPr>
            <w:r w:rsidRPr="006B17B6">
              <w:rPr>
                <w:rFonts w:ascii="Times New Roman" w:hAnsi="Times New Roman" w:cs="Times New Roman"/>
                <w:b/>
                <w:sz w:val="24"/>
                <w:szCs w:val="24"/>
              </w:rPr>
              <w:t>„Zajedno do cilja“</w:t>
            </w:r>
            <w:r w:rsidRPr="006B17B6">
              <w:rPr>
                <w:rFonts w:ascii="Arial" w:hAnsi="Arial" w:cs="Arial"/>
                <w:color w:val="222222"/>
                <w:sz w:val="24"/>
                <w:szCs w:val="24"/>
              </w:rPr>
              <w:t xml:space="preserve">- </w:t>
            </w:r>
            <w:r w:rsidRPr="006B17B6">
              <w:rPr>
                <w:rFonts w:ascii="Times New Roman" w:hAnsi="Times New Roman" w:cs="Times New Roman"/>
                <w:color w:val="222222"/>
                <w:sz w:val="24"/>
                <w:szCs w:val="24"/>
              </w:rPr>
              <w:t>aktivnosti i projekti u školskoj knjižnici</w:t>
            </w:r>
            <w:r w:rsidR="00D0776C" w:rsidRPr="006B17B6">
              <w:rPr>
                <w:rFonts w:ascii="Times New Roman" w:hAnsi="Times New Roman" w:cs="Times New Roman"/>
                <w:color w:val="222222"/>
                <w:sz w:val="24"/>
                <w:szCs w:val="24"/>
              </w:rPr>
              <w:t xml:space="preserve"> – primjer dobre prakse 15 min.</w:t>
            </w:r>
            <w:r w:rsidRPr="006B17B6">
              <w:rPr>
                <w:rFonts w:ascii="Arial" w:hAnsi="Arial" w:cs="Arial"/>
                <w:color w:val="222222"/>
                <w:sz w:val="24"/>
                <w:szCs w:val="24"/>
              </w:rPr>
              <w:t xml:space="preserve">, </w:t>
            </w:r>
            <w:r w:rsidRPr="006B17B6">
              <w:rPr>
                <w:rFonts w:ascii="Times New Roman" w:hAnsi="Times New Roman" w:cs="Times New Roman"/>
                <w:b/>
                <w:color w:val="222222"/>
                <w:sz w:val="24"/>
                <w:szCs w:val="24"/>
              </w:rPr>
              <w:t>Ljiljana Bardić</w:t>
            </w:r>
            <w:r w:rsidRPr="006B17B6">
              <w:rPr>
                <w:rFonts w:ascii="Times New Roman" w:hAnsi="Times New Roman" w:cs="Times New Roman"/>
                <w:color w:val="222222"/>
                <w:sz w:val="24"/>
                <w:szCs w:val="24"/>
              </w:rPr>
              <w:t>, prof. i dipl. knjiž. Strukovna škola Marko Babić Vukovar</w:t>
            </w:r>
          </w:p>
          <w:p w:rsidR="00BD37C8" w:rsidRPr="006B17B6" w:rsidRDefault="00BD37C8" w:rsidP="004312A2">
            <w:pPr>
              <w:rPr>
                <w:rFonts w:ascii="Times New Roman" w:hAnsi="Times New Roman" w:cs="Times New Roman"/>
                <w:b/>
                <w:sz w:val="24"/>
                <w:szCs w:val="24"/>
              </w:rPr>
            </w:pPr>
          </w:p>
        </w:tc>
      </w:tr>
      <w:tr w:rsidR="00BD37C8" w:rsidRPr="00362890" w:rsidTr="006B17B6">
        <w:tc>
          <w:tcPr>
            <w:tcW w:w="8500" w:type="dxa"/>
            <w:shd w:val="clear" w:color="auto" w:fill="auto"/>
          </w:tcPr>
          <w:p w:rsidR="00BD37C8" w:rsidRPr="006B17B6" w:rsidRDefault="00BD37C8" w:rsidP="00BD37C8">
            <w:pPr>
              <w:tabs>
                <w:tab w:val="left" w:pos="270"/>
              </w:tabs>
              <w:rPr>
                <w:rFonts w:ascii="Times New Roman" w:hAnsi="Times New Roman" w:cs="Times New Roman"/>
                <w:b/>
                <w:sz w:val="24"/>
                <w:szCs w:val="24"/>
              </w:rPr>
            </w:pPr>
            <w:r w:rsidRPr="006B17B6">
              <w:rPr>
                <w:rFonts w:ascii="Times New Roman" w:hAnsi="Times New Roman" w:cs="Times New Roman"/>
                <w:b/>
                <w:sz w:val="24"/>
                <w:szCs w:val="24"/>
              </w:rPr>
              <w:t>Razno</w:t>
            </w:r>
          </w:p>
          <w:p w:rsidR="00BD37C8" w:rsidRPr="006B17B6" w:rsidRDefault="00BD37C8" w:rsidP="00BD37C8">
            <w:pPr>
              <w:tabs>
                <w:tab w:val="left" w:pos="270"/>
              </w:tabs>
              <w:rPr>
                <w:rFonts w:ascii="Times New Roman" w:hAnsi="Times New Roman" w:cs="Times New Roman"/>
                <w:b/>
                <w:sz w:val="24"/>
                <w:szCs w:val="24"/>
              </w:rPr>
            </w:pPr>
            <w:r w:rsidRPr="006B17B6">
              <w:rPr>
                <w:rFonts w:ascii="Times New Roman" w:hAnsi="Times New Roman" w:cs="Times New Roman"/>
                <w:b/>
                <w:sz w:val="24"/>
                <w:szCs w:val="24"/>
              </w:rPr>
              <w:t>Evaluacija</w:t>
            </w:r>
          </w:p>
        </w:tc>
      </w:tr>
    </w:tbl>
    <w:p w:rsidR="00420C05" w:rsidRPr="00362890" w:rsidRDefault="00420C05" w:rsidP="00050962">
      <w:pPr>
        <w:shd w:val="clear" w:color="auto" w:fill="FFFFFF"/>
        <w:spacing w:before="100" w:beforeAutospacing="1" w:after="100" w:afterAutospacing="1" w:line="360" w:lineRule="auto"/>
        <w:rPr>
          <w:rFonts w:ascii="Times New Roman" w:eastAsia="Times New Roman" w:hAnsi="Times New Roman" w:cs="Times New Roman"/>
          <w:bCs/>
          <w:sz w:val="24"/>
          <w:szCs w:val="24"/>
          <w:lang w:eastAsia="hr-HR"/>
        </w:rPr>
      </w:pPr>
    </w:p>
    <w:p w:rsidR="00BE30A6" w:rsidRDefault="00BE30A6" w:rsidP="00050962">
      <w:pPr>
        <w:shd w:val="clear" w:color="auto" w:fill="FFFFFF"/>
        <w:spacing w:before="100" w:beforeAutospacing="1" w:after="100" w:afterAutospacing="1" w:line="360" w:lineRule="auto"/>
        <w:rPr>
          <w:rFonts w:ascii="Times New Roman" w:eastAsia="Times New Roman" w:hAnsi="Times New Roman" w:cs="Times New Roman"/>
          <w:bCs/>
          <w:sz w:val="24"/>
          <w:szCs w:val="24"/>
          <w:lang w:eastAsia="hr-HR"/>
        </w:rPr>
      </w:pPr>
    </w:p>
    <w:p w:rsidR="00EC7139" w:rsidRDefault="00EC7139" w:rsidP="00050962">
      <w:pPr>
        <w:shd w:val="clear" w:color="auto" w:fill="FFFFFF"/>
        <w:spacing w:before="100" w:beforeAutospacing="1" w:after="100" w:afterAutospacing="1" w:line="360" w:lineRule="auto"/>
        <w:rPr>
          <w:rFonts w:ascii="Times New Roman" w:eastAsia="Times New Roman" w:hAnsi="Times New Roman" w:cs="Times New Roman"/>
          <w:bCs/>
          <w:sz w:val="24"/>
          <w:szCs w:val="24"/>
          <w:lang w:eastAsia="hr-HR"/>
        </w:rPr>
      </w:pPr>
    </w:p>
    <w:p w:rsidR="00DE699B" w:rsidRDefault="00DE699B" w:rsidP="00050962">
      <w:pPr>
        <w:shd w:val="clear" w:color="auto" w:fill="FFFFFF"/>
        <w:spacing w:before="100" w:beforeAutospacing="1" w:after="100" w:afterAutospacing="1" w:line="360" w:lineRule="auto"/>
        <w:rPr>
          <w:rFonts w:ascii="Times New Roman" w:eastAsia="Times New Roman" w:hAnsi="Times New Roman" w:cs="Times New Roman"/>
          <w:bCs/>
          <w:sz w:val="24"/>
          <w:szCs w:val="24"/>
          <w:lang w:eastAsia="hr-HR"/>
        </w:rPr>
      </w:pPr>
    </w:p>
    <w:p w:rsidR="00DE699B" w:rsidRDefault="00DE699B" w:rsidP="00050962">
      <w:pPr>
        <w:shd w:val="clear" w:color="auto" w:fill="FFFFFF"/>
        <w:spacing w:before="100" w:beforeAutospacing="1" w:after="100" w:afterAutospacing="1" w:line="360" w:lineRule="auto"/>
        <w:rPr>
          <w:rFonts w:ascii="Times New Roman" w:eastAsia="Times New Roman" w:hAnsi="Times New Roman" w:cs="Times New Roman"/>
          <w:bCs/>
          <w:sz w:val="24"/>
          <w:szCs w:val="24"/>
          <w:lang w:eastAsia="hr-HR"/>
        </w:rPr>
      </w:pPr>
    </w:p>
    <w:p w:rsidR="00324E34" w:rsidRPr="00362890" w:rsidRDefault="00324E34" w:rsidP="00050962">
      <w:pPr>
        <w:shd w:val="clear" w:color="auto" w:fill="FFFFFF"/>
        <w:spacing w:before="100" w:beforeAutospacing="1" w:after="100" w:afterAutospacing="1" w:line="360" w:lineRule="auto"/>
        <w:rPr>
          <w:rFonts w:ascii="Times New Roman" w:eastAsia="Times New Roman" w:hAnsi="Times New Roman" w:cs="Times New Roman"/>
          <w:bCs/>
          <w:sz w:val="24"/>
          <w:szCs w:val="24"/>
          <w:lang w:eastAsia="hr-HR"/>
        </w:rPr>
      </w:pPr>
      <w:r w:rsidRPr="00362890">
        <w:rPr>
          <w:rFonts w:ascii="Times New Roman" w:eastAsia="Times New Roman" w:hAnsi="Times New Roman" w:cs="Times New Roman"/>
          <w:bCs/>
          <w:sz w:val="24"/>
          <w:szCs w:val="24"/>
          <w:lang w:eastAsia="hr-HR"/>
        </w:rPr>
        <w:lastRenderedPageBreak/>
        <w:t>Promidžbene aktivnosti:</w:t>
      </w:r>
    </w:p>
    <w:p w:rsidR="00630540" w:rsidRPr="00362890" w:rsidRDefault="00CF1086" w:rsidP="00050962">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hr-HR"/>
        </w:rPr>
      </w:pPr>
      <w:r w:rsidRPr="00362890">
        <w:rPr>
          <w:rFonts w:ascii="Times New Roman" w:eastAsia="Times New Roman" w:hAnsi="Times New Roman" w:cs="Times New Roman"/>
          <w:bCs/>
          <w:sz w:val="24"/>
          <w:szCs w:val="24"/>
          <w:lang w:eastAsia="hr-HR"/>
        </w:rPr>
        <w:t>Rad Županijskog stručnog vijeća, kao i rad svake pojedine osnovnoškolske i srednjoškolske knjižnice predstavit</w:t>
      </w:r>
      <w:r w:rsidR="00CC3F0A" w:rsidRPr="00362890">
        <w:rPr>
          <w:rFonts w:ascii="Times New Roman" w:eastAsia="Times New Roman" w:hAnsi="Times New Roman" w:cs="Times New Roman"/>
          <w:bCs/>
          <w:sz w:val="24"/>
          <w:szCs w:val="24"/>
          <w:lang w:eastAsia="hr-HR"/>
        </w:rPr>
        <w:t xml:space="preserve"> će se</w:t>
      </w:r>
      <w:r w:rsidR="00966160" w:rsidRPr="00362890">
        <w:rPr>
          <w:rFonts w:ascii="Times New Roman" w:eastAsia="Times New Roman" w:hAnsi="Times New Roman" w:cs="Times New Roman"/>
          <w:bCs/>
          <w:sz w:val="24"/>
          <w:szCs w:val="24"/>
          <w:lang w:eastAsia="hr-HR"/>
        </w:rPr>
        <w:t xml:space="preserve"> na web stranicama  škole</w:t>
      </w:r>
      <w:r w:rsidRPr="00362890">
        <w:rPr>
          <w:rFonts w:ascii="Times New Roman" w:eastAsia="Times New Roman" w:hAnsi="Times New Roman" w:cs="Times New Roman"/>
          <w:bCs/>
          <w:sz w:val="24"/>
          <w:szCs w:val="24"/>
          <w:lang w:eastAsia="hr-HR"/>
        </w:rPr>
        <w:t>.</w:t>
      </w:r>
    </w:p>
    <w:p w:rsidR="00050962" w:rsidRDefault="00324E34" w:rsidP="006B17B6">
      <w:pPr>
        <w:shd w:val="clear" w:color="auto" w:fill="FFFFFF"/>
        <w:spacing w:before="100" w:beforeAutospacing="1" w:after="100" w:afterAutospacing="1" w:line="315" w:lineRule="atLeast"/>
        <w:ind w:left="-180"/>
        <w:rPr>
          <w:rFonts w:ascii="Times New Roman" w:eastAsia="Times New Roman" w:hAnsi="Times New Roman" w:cs="Times New Roman"/>
          <w:b/>
          <w:bCs/>
          <w:sz w:val="24"/>
          <w:szCs w:val="24"/>
          <w:lang w:eastAsia="hr-HR"/>
        </w:rPr>
      </w:pPr>
      <w:r w:rsidRPr="00362890">
        <w:rPr>
          <w:rFonts w:ascii="Times New Roman" w:eastAsia="Times New Roman" w:hAnsi="Times New Roman" w:cs="Times New Roman"/>
          <w:b/>
          <w:bCs/>
          <w:sz w:val="24"/>
          <w:szCs w:val="24"/>
          <w:lang w:eastAsia="hr-HR"/>
        </w:rPr>
        <w:t> </w:t>
      </w:r>
    </w:p>
    <w:p w:rsidR="00BE30A6" w:rsidRPr="00362890" w:rsidRDefault="00BE30A6" w:rsidP="00BE30A6">
      <w:pPr>
        <w:pStyle w:val="Naslov1"/>
        <w:rPr>
          <w:rFonts w:ascii="Times New Roman" w:hAnsi="Times New Roman" w:cs="Times New Roman"/>
        </w:rPr>
      </w:pPr>
      <w:bookmarkStart w:id="3" w:name="_Toc462043915"/>
      <w:r w:rsidRPr="00362890">
        <w:rPr>
          <w:rFonts w:ascii="Times New Roman" w:hAnsi="Times New Roman" w:cs="Times New Roman"/>
        </w:rPr>
        <w:t>Troškovnik</w:t>
      </w:r>
      <w:bookmarkEnd w:id="3"/>
    </w:p>
    <w:p w:rsidR="00BE30A6" w:rsidRPr="00362890" w:rsidRDefault="00BE30A6" w:rsidP="00BE30A6">
      <w:pPr>
        <w:spacing w:after="0"/>
        <w:rPr>
          <w:rFonts w:ascii="Times New Roman" w:hAnsi="Times New Roman" w:cs="Times New Roman"/>
          <w:sz w:val="32"/>
          <w:szCs w:val="32"/>
        </w:rPr>
      </w:pPr>
    </w:p>
    <w:p w:rsidR="00BE30A6" w:rsidRPr="00362890" w:rsidRDefault="00BE30A6" w:rsidP="00BE30A6">
      <w:pPr>
        <w:spacing w:after="0"/>
        <w:rPr>
          <w:rFonts w:ascii="Times New Roman" w:hAnsi="Times New Roman" w:cs="Times New Roman"/>
          <w:sz w:val="32"/>
          <w:szCs w:val="32"/>
        </w:rPr>
      </w:pPr>
    </w:p>
    <w:tbl>
      <w:tblPr>
        <w:tblStyle w:val="Tablicareetke4-isticanje51"/>
        <w:tblW w:w="8926" w:type="dxa"/>
        <w:tblLook w:val="04A0" w:firstRow="1" w:lastRow="0" w:firstColumn="1" w:lastColumn="0" w:noHBand="0" w:noVBand="1"/>
      </w:tblPr>
      <w:tblGrid>
        <w:gridCol w:w="6516"/>
        <w:gridCol w:w="2410"/>
      </w:tblGrid>
      <w:tr w:rsidR="00BE30A6" w:rsidRPr="00362890" w:rsidTr="004C6398">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16" w:type="dxa"/>
            <w:vAlign w:val="center"/>
          </w:tcPr>
          <w:p w:rsidR="00BE30A6" w:rsidRPr="00362890" w:rsidRDefault="00BE30A6" w:rsidP="004C6398">
            <w:pPr>
              <w:jc w:val="center"/>
              <w:rPr>
                <w:rFonts w:ascii="Times New Roman" w:hAnsi="Times New Roman" w:cs="Times New Roman"/>
                <w:sz w:val="32"/>
                <w:szCs w:val="32"/>
              </w:rPr>
            </w:pPr>
            <w:r w:rsidRPr="00362890">
              <w:rPr>
                <w:rFonts w:ascii="Times New Roman" w:hAnsi="Times New Roman" w:cs="Times New Roman"/>
                <w:sz w:val="32"/>
                <w:szCs w:val="32"/>
              </w:rPr>
              <w:t>Opis</w:t>
            </w:r>
          </w:p>
        </w:tc>
        <w:tc>
          <w:tcPr>
            <w:tcW w:w="2410" w:type="dxa"/>
            <w:vAlign w:val="center"/>
          </w:tcPr>
          <w:p w:rsidR="00BE30A6" w:rsidRPr="00362890" w:rsidRDefault="00BE30A6" w:rsidP="004C63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362890">
              <w:rPr>
                <w:rFonts w:ascii="Times New Roman" w:hAnsi="Times New Roman" w:cs="Times New Roman"/>
                <w:sz w:val="32"/>
                <w:szCs w:val="32"/>
              </w:rPr>
              <w:t xml:space="preserve">Troškovi </w:t>
            </w:r>
          </w:p>
        </w:tc>
      </w:tr>
      <w:tr w:rsidR="00BE30A6" w:rsidRPr="00362890" w:rsidTr="004C639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16" w:type="dxa"/>
            <w:vAlign w:val="center"/>
          </w:tcPr>
          <w:p w:rsidR="00BE30A6" w:rsidRPr="00362890" w:rsidRDefault="00BE30A6" w:rsidP="004C6398">
            <w:pPr>
              <w:rPr>
                <w:rFonts w:ascii="Times New Roman" w:hAnsi="Times New Roman" w:cs="Times New Roman"/>
                <w:sz w:val="24"/>
                <w:szCs w:val="24"/>
              </w:rPr>
            </w:pPr>
            <w:r w:rsidRPr="00362890">
              <w:rPr>
                <w:rFonts w:ascii="Times New Roman" w:hAnsi="Times New Roman" w:cs="Times New Roman"/>
                <w:sz w:val="24"/>
                <w:szCs w:val="24"/>
              </w:rPr>
              <w:t>Materijalni troškovi za 1. ŽSV</w:t>
            </w:r>
          </w:p>
        </w:tc>
        <w:tc>
          <w:tcPr>
            <w:tcW w:w="2410" w:type="dxa"/>
            <w:vAlign w:val="center"/>
          </w:tcPr>
          <w:p w:rsidR="00BE30A6" w:rsidRPr="00362890" w:rsidRDefault="00BE30A6" w:rsidP="004C639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r w:rsidRPr="00362890">
              <w:rPr>
                <w:rFonts w:ascii="Times New Roman" w:hAnsi="Times New Roman" w:cs="Times New Roman"/>
                <w:sz w:val="24"/>
                <w:szCs w:val="24"/>
              </w:rPr>
              <w:t>00,00 kn</w:t>
            </w:r>
          </w:p>
        </w:tc>
      </w:tr>
      <w:tr w:rsidR="00BE30A6" w:rsidRPr="00362890" w:rsidTr="004C6398">
        <w:trPr>
          <w:trHeight w:val="567"/>
        </w:trPr>
        <w:tc>
          <w:tcPr>
            <w:cnfStyle w:val="001000000000" w:firstRow="0" w:lastRow="0" w:firstColumn="1" w:lastColumn="0" w:oddVBand="0" w:evenVBand="0" w:oddHBand="0" w:evenHBand="0" w:firstRowFirstColumn="0" w:firstRowLastColumn="0" w:lastRowFirstColumn="0" w:lastRowLastColumn="0"/>
            <w:tcW w:w="6516" w:type="dxa"/>
            <w:vAlign w:val="center"/>
          </w:tcPr>
          <w:p w:rsidR="00BE30A6" w:rsidRPr="00362890" w:rsidRDefault="00BE30A6" w:rsidP="004C6398">
            <w:pPr>
              <w:rPr>
                <w:rFonts w:ascii="Times New Roman" w:hAnsi="Times New Roman" w:cs="Times New Roman"/>
                <w:sz w:val="24"/>
                <w:szCs w:val="24"/>
              </w:rPr>
            </w:pPr>
            <w:r w:rsidRPr="00362890">
              <w:rPr>
                <w:rFonts w:ascii="Times New Roman" w:hAnsi="Times New Roman" w:cs="Times New Roman"/>
                <w:sz w:val="24"/>
                <w:szCs w:val="24"/>
              </w:rPr>
              <w:t>Materijalni troškovi za 2. ŽSV</w:t>
            </w:r>
          </w:p>
        </w:tc>
        <w:tc>
          <w:tcPr>
            <w:tcW w:w="2410" w:type="dxa"/>
            <w:vAlign w:val="center"/>
          </w:tcPr>
          <w:p w:rsidR="00BE30A6" w:rsidRPr="00362890" w:rsidRDefault="00BE30A6" w:rsidP="004C639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r w:rsidRPr="00362890">
              <w:rPr>
                <w:rFonts w:ascii="Times New Roman" w:hAnsi="Times New Roman" w:cs="Times New Roman"/>
                <w:sz w:val="24"/>
                <w:szCs w:val="24"/>
              </w:rPr>
              <w:t>00,00 kn</w:t>
            </w:r>
          </w:p>
        </w:tc>
      </w:tr>
      <w:tr w:rsidR="00BE30A6" w:rsidRPr="00362890" w:rsidTr="004C639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16" w:type="dxa"/>
            <w:vAlign w:val="center"/>
          </w:tcPr>
          <w:p w:rsidR="00BE30A6" w:rsidRPr="00362890" w:rsidRDefault="00BE30A6" w:rsidP="004C6398">
            <w:pPr>
              <w:rPr>
                <w:rFonts w:ascii="Times New Roman" w:hAnsi="Times New Roman" w:cs="Times New Roman"/>
                <w:sz w:val="24"/>
                <w:szCs w:val="24"/>
              </w:rPr>
            </w:pPr>
            <w:r>
              <w:rPr>
                <w:rFonts w:ascii="Times New Roman" w:hAnsi="Times New Roman" w:cs="Times New Roman"/>
                <w:sz w:val="24"/>
                <w:szCs w:val="24"/>
              </w:rPr>
              <w:t xml:space="preserve">Troškovi putovanja voditelja ŽSV-a za potrebe organizacije stručnog usavršavanja u okviru ŽSV-a </w:t>
            </w:r>
          </w:p>
        </w:tc>
        <w:tc>
          <w:tcPr>
            <w:tcW w:w="2410" w:type="dxa"/>
            <w:vAlign w:val="center"/>
          </w:tcPr>
          <w:p w:rsidR="00BE30A6" w:rsidRPr="00362890" w:rsidRDefault="00BE30A6" w:rsidP="004C639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w:t>
            </w:r>
            <w:r w:rsidRPr="00362890">
              <w:rPr>
                <w:rFonts w:ascii="Times New Roman" w:hAnsi="Times New Roman" w:cs="Times New Roman"/>
                <w:sz w:val="24"/>
                <w:szCs w:val="24"/>
              </w:rPr>
              <w:t>,00 kn</w:t>
            </w:r>
          </w:p>
        </w:tc>
      </w:tr>
      <w:tr w:rsidR="00BE30A6" w:rsidRPr="00362890" w:rsidTr="004C6398">
        <w:trPr>
          <w:trHeight w:val="567"/>
        </w:trPr>
        <w:tc>
          <w:tcPr>
            <w:cnfStyle w:val="001000000000" w:firstRow="0" w:lastRow="0" w:firstColumn="1" w:lastColumn="0" w:oddVBand="0" w:evenVBand="0" w:oddHBand="0" w:evenHBand="0" w:firstRowFirstColumn="0" w:firstRowLastColumn="0" w:lastRowFirstColumn="0" w:lastRowLastColumn="0"/>
            <w:tcW w:w="6516" w:type="dxa"/>
            <w:vAlign w:val="center"/>
          </w:tcPr>
          <w:p w:rsidR="00BE30A6" w:rsidRPr="00362890" w:rsidRDefault="00BE30A6" w:rsidP="004C6398">
            <w:pPr>
              <w:rPr>
                <w:rFonts w:ascii="Times New Roman" w:hAnsi="Times New Roman" w:cs="Times New Roman"/>
                <w:sz w:val="24"/>
                <w:szCs w:val="24"/>
              </w:rPr>
            </w:pPr>
            <w:r w:rsidRPr="00362890">
              <w:rPr>
                <w:rFonts w:ascii="Times New Roman" w:hAnsi="Times New Roman" w:cs="Times New Roman"/>
                <w:sz w:val="24"/>
                <w:szCs w:val="24"/>
              </w:rPr>
              <w:t>UKUPNO</w:t>
            </w:r>
          </w:p>
        </w:tc>
        <w:tc>
          <w:tcPr>
            <w:tcW w:w="2410" w:type="dxa"/>
            <w:vAlign w:val="center"/>
          </w:tcPr>
          <w:p w:rsidR="00BE30A6" w:rsidRPr="00362890" w:rsidRDefault="00BE30A6" w:rsidP="004C639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Pr="00362890">
              <w:rPr>
                <w:rFonts w:ascii="Times New Roman" w:hAnsi="Times New Roman" w:cs="Times New Roman"/>
                <w:sz w:val="24"/>
                <w:szCs w:val="24"/>
              </w:rPr>
              <w:t>.000,00 kn</w:t>
            </w:r>
          </w:p>
        </w:tc>
      </w:tr>
    </w:tbl>
    <w:p w:rsidR="00BE30A6" w:rsidRPr="00362890" w:rsidRDefault="00BE30A6" w:rsidP="00BE30A6">
      <w:pPr>
        <w:spacing w:after="0"/>
        <w:rPr>
          <w:rFonts w:ascii="Times New Roman" w:hAnsi="Times New Roman" w:cs="Times New Roman"/>
          <w:sz w:val="32"/>
          <w:szCs w:val="32"/>
        </w:rPr>
      </w:pPr>
    </w:p>
    <w:p w:rsidR="00BE30A6" w:rsidRPr="00362890" w:rsidRDefault="00BE30A6" w:rsidP="00BE30A6">
      <w:pPr>
        <w:spacing w:after="0"/>
        <w:rPr>
          <w:rFonts w:ascii="Times New Roman" w:hAnsi="Times New Roman" w:cs="Times New Roman"/>
          <w:sz w:val="36"/>
          <w:szCs w:val="36"/>
        </w:rPr>
      </w:pPr>
    </w:p>
    <w:p w:rsidR="00BE30A6" w:rsidRPr="00362890" w:rsidRDefault="00BE30A6" w:rsidP="00BE30A6">
      <w:pPr>
        <w:spacing w:after="0"/>
        <w:rPr>
          <w:rFonts w:ascii="Times New Roman" w:hAnsi="Times New Roman" w:cs="Times New Roman"/>
          <w:sz w:val="36"/>
          <w:szCs w:val="36"/>
        </w:rPr>
      </w:pPr>
    </w:p>
    <w:p w:rsidR="00BE30A6" w:rsidRPr="00362890" w:rsidRDefault="00BE30A6" w:rsidP="00BE30A6">
      <w:pPr>
        <w:spacing w:after="0"/>
        <w:rPr>
          <w:rFonts w:ascii="Times New Roman" w:hAnsi="Times New Roman" w:cs="Times New Roman"/>
          <w:sz w:val="36"/>
          <w:szCs w:val="36"/>
        </w:rPr>
      </w:pPr>
    </w:p>
    <w:p w:rsidR="006B17B6" w:rsidRDefault="006B17B6" w:rsidP="006B17B6">
      <w:pPr>
        <w:shd w:val="clear" w:color="auto" w:fill="FFFFFF"/>
        <w:spacing w:before="100" w:beforeAutospacing="1" w:after="100" w:afterAutospacing="1" w:line="315" w:lineRule="atLeast"/>
        <w:ind w:left="-180"/>
        <w:rPr>
          <w:rFonts w:ascii="Times New Roman" w:eastAsia="Times New Roman" w:hAnsi="Times New Roman" w:cs="Times New Roman"/>
          <w:sz w:val="24"/>
          <w:szCs w:val="24"/>
          <w:lang w:eastAsia="hr-HR"/>
        </w:rPr>
      </w:pPr>
    </w:p>
    <w:p w:rsidR="00BE30A6" w:rsidRDefault="00BE30A6" w:rsidP="006B17B6">
      <w:pPr>
        <w:shd w:val="clear" w:color="auto" w:fill="FFFFFF"/>
        <w:spacing w:before="100" w:beforeAutospacing="1" w:after="100" w:afterAutospacing="1" w:line="315" w:lineRule="atLeast"/>
        <w:ind w:left="-180"/>
        <w:rPr>
          <w:rFonts w:ascii="Times New Roman" w:eastAsia="Times New Roman" w:hAnsi="Times New Roman" w:cs="Times New Roman"/>
          <w:sz w:val="24"/>
          <w:szCs w:val="24"/>
          <w:lang w:eastAsia="hr-HR"/>
        </w:rPr>
      </w:pPr>
    </w:p>
    <w:p w:rsidR="00BE30A6" w:rsidRDefault="00BE30A6" w:rsidP="006B17B6">
      <w:pPr>
        <w:shd w:val="clear" w:color="auto" w:fill="FFFFFF"/>
        <w:spacing w:before="100" w:beforeAutospacing="1" w:after="100" w:afterAutospacing="1" w:line="315" w:lineRule="atLeast"/>
        <w:ind w:left="-180"/>
        <w:rPr>
          <w:rFonts w:ascii="Times New Roman" w:eastAsia="Times New Roman" w:hAnsi="Times New Roman" w:cs="Times New Roman"/>
          <w:sz w:val="24"/>
          <w:szCs w:val="24"/>
          <w:lang w:eastAsia="hr-HR"/>
        </w:rPr>
      </w:pPr>
    </w:p>
    <w:p w:rsidR="00BE30A6" w:rsidRDefault="00BE30A6" w:rsidP="006B17B6">
      <w:pPr>
        <w:shd w:val="clear" w:color="auto" w:fill="FFFFFF"/>
        <w:spacing w:before="100" w:beforeAutospacing="1" w:after="100" w:afterAutospacing="1" w:line="315" w:lineRule="atLeast"/>
        <w:ind w:left="-180"/>
        <w:rPr>
          <w:rFonts w:ascii="Times New Roman" w:eastAsia="Times New Roman" w:hAnsi="Times New Roman" w:cs="Times New Roman"/>
          <w:sz w:val="24"/>
          <w:szCs w:val="24"/>
          <w:lang w:eastAsia="hr-HR"/>
        </w:rPr>
      </w:pPr>
    </w:p>
    <w:p w:rsidR="00BE30A6" w:rsidRDefault="00BE30A6" w:rsidP="006B17B6">
      <w:pPr>
        <w:shd w:val="clear" w:color="auto" w:fill="FFFFFF"/>
        <w:spacing w:before="100" w:beforeAutospacing="1" w:after="100" w:afterAutospacing="1" w:line="315" w:lineRule="atLeast"/>
        <w:ind w:left="-180"/>
        <w:rPr>
          <w:rFonts w:ascii="Times New Roman" w:eastAsia="Times New Roman" w:hAnsi="Times New Roman" w:cs="Times New Roman"/>
          <w:sz w:val="24"/>
          <w:szCs w:val="24"/>
          <w:lang w:eastAsia="hr-HR"/>
        </w:rPr>
      </w:pPr>
    </w:p>
    <w:p w:rsidR="00BE30A6" w:rsidRDefault="00BE30A6" w:rsidP="006B17B6">
      <w:pPr>
        <w:shd w:val="clear" w:color="auto" w:fill="FFFFFF"/>
        <w:spacing w:before="100" w:beforeAutospacing="1" w:after="100" w:afterAutospacing="1" w:line="315" w:lineRule="atLeast"/>
        <w:ind w:left="-180"/>
        <w:rPr>
          <w:rFonts w:ascii="Times New Roman" w:eastAsia="Times New Roman" w:hAnsi="Times New Roman" w:cs="Times New Roman"/>
          <w:sz w:val="24"/>
          <w:szCs w:val="24"/>
          <w:lang w:eastAsia="hr-HR"/>
        </w:rPr>
      </w:pPr>
    </w:p>
    <w:p w:rsidR="00BE30A6" w:rsidRDefault="00BE30A6" w:rsidP="006B17B6">
      <w:pPr>
        <w:shd w:val="clear" w:color="auto" w:fill="FFFFFF"/>
        <w:spacing w:before="100" w:beforeAutospacing="1" w:after="100" w:afterAutospacing="1" w:line="315" w:lineRule="atLeast"/>
        <w:ind w:left="-180"/>
        <w:rPr>
          <w:rFonts w:ascii="Times New Roman" w:eastAsia="Times New Roman" w:hAnsi="Times New Roman" w:cs="Times New Roman"/>
          <w:sz w:val="24"/>
          <w:szCs w:val="24"/>
          <w:lang w:eastAsia="hr-HR"/>
        </w:rPr>
      </w:pPr>
    </w:p>
    <w:p w:rsidR="00BE30A6" w:rsidRPr="006B17B6" w:rsidRDefault="00BE30A6" w:rsidP="006B17B6">
      <w:pPr>
        <w:shd w:val="clear" w:color="auto" w:fill="FFFFFF"/>
        <w:spacing w:before="100" w:beforeAutospacing="1" w:after="100" w:afterAutospacing="1" w:line="315" w:lineRule="atLeast"/>
        <w:ind w:left="-180"/>
        <w:rPr>
          <w:rFonts w:ascii="Times New Roman" w:eastAsia="Times New Roman" w:hAnsi="Times New Roman" w:cs="Times New Roman"/>
          <w:sz w:val="24"/>
          <w:szCs w:val="24"/>
          <w:lang w:eastAsia="hr-HR"/>
        </w:rPr>
      </w:pPr>
    </w:p>
    <w:p w:rsidR="00045355" w:rsidRPr="00362890" w:rsidRDefault="00045355" w:rsidP="006B716A">
      <w:pPr>
        <w:pStyle w:val="Naslov1"/>
        <w:rPr>
          <w:rFonts w:ascii="Times New Roman" w:hAnsi="Times New Roman" w:cs="Times New Roman"/>
        </w:rPr>
      </w:pPr>
      <w:bookmarkStart w:id="4" w:name="_Toc524603801"/>
      <w:r w:rsidRPr="00362890">
        <w:rPr>
          <w:rFonts w:ascii="Times New Roman" w:hAnsi="Times New Roman" w:cs="Times New Roman"/>
        </w:rPr>
        <w:lastRenderedPageBreak/>
        <w:t>Zaključak</w:t>
      </w:r>
      <w:bookmarkEnd w:id="4"/>
    </w:p>
    <w:p w:rsidR="00045355" w:rsidRPr="00362890" w:rsidRDefault="00045355" w:rsidP="00045355">
      <w:pPr>
        <w:spacing w:after="0"/>
        <w:rPr>
          <w:rFonts w:ascii="Times New Roman" w:hAnsi="Times New Roman" w:cs="Times New Roman"/>
          <w:sz w:val="36"/>
          <w:szCs w:val="36"/>
        </w:rPr>
      </w:pPr>
    </w:p>
    <w:p w:rsidR="009046A2" w:rsidRPr="00362890" w:rsidRDefault="009046A2" w:rsidP="00F879B2">
      <w:pPr>
        <w:spacing w:after="0" w:line="360" w:lineRule="auto"/>
        <w:ind w:firstLine="708"/>
        <w:jc w:val="both"/>
        <w:rPr>
          <w:rFonts w:ascii="Times New Roman" w:hAnsi="Times New Roman" w:cs="Times New Roman"/>
          <w:sz w:val="24"/>
          <w:szCs w:val="24"/>
        </w:rPr>
      </w:pPr>
      <w:r w:rsidRPr="00362890">
        <w:rPr>
          <w:rFonts w:ascii="Times New Roman" w:hAnsi="Times New Roman" w:cs="Times New Roman"/>
          <w:sz w:val="24"/>
          <w:szCs w:val="24"/>
        </w:rPr>
        <w:t>Županijsko stručno vijeće knjižničara os</w:t>
      </w:r>
      <w:r w:rsidR="00966160" w:rsidRPr="00362890">
        <w:rPr>
          <w:rFonts w:ascii="Times New Roman" w:hAnsi="Times New Roman" w:cs="Times New Roman"/>
          <w:sz w:val="24"/>
          <w:szCs w:val="24"/>
        </w:rPr>
        <w:t>novnih i srednjih škola Vukovarsko-srijemske</w:t>
      </w:r>
      <w:r w:rsidRPr="00362890">
        <w:rPr>
          <w:rFonts w:ascii="Times New Roman" w:hAnsi="Times New Roman" w:cs="Times New Roman"/>
          <w:sz w:val="24"/>
          <w:szCs w:val="24"/>
        </w:rPr>
        <w:t xml:space="preserve"> županije svojim radom potiče kreativnost i inovativnost knjižničara u neposrednom odgojno-obrazovnom radu s učenicima kao i uključivanje knjižnice u nastavne procese svake škole. </w:t>
      </w:r>
      <w:r w:rsidR="00050962" w:rsidRPr="00362890">
        <w:rPr>
          <w:rFonts w:ascii="Times New Roman" w:hAnsi="Times New Roman" w:cs="Times New Roman"/>
          <w:sz w:val="24"/>
          <w:szCs w:val="24"/>
        </w:rPr>
        <w:t>Pomaže knjižničarima u osmišljavanju vlastitih projekata i programa rada s učenicima, učiteljima i roditeljima te aktivno djeluje prema užoj i široj društvenoj zajednici.</w:t>
      </w:r>
    </w:p>
    <w:p w:rsidR="00050962" w:rsidRPr="00362890" w:rsidRDefault="00050962" w:rsidP="00050962">
      <w:pPr>
        <w:spacing w:after="0" w:line="360" w:lineRule="auto"/>
        <w:jc w:val="both"/>
        <w:rPr>
          <w:rFonts w:ascii="Times New Roman" w:hAnsi="Times New Roman" w:cs="Times New Roman"/>
          <w:sz w:val="24"/>
          <w:szCs w:val="24"/>
        </w:rPr>
      </w:pPr>
    </w:p>
    <w:p w:rsidR="009E4C0D" w:rsidRPr="00362890" w:rsidRDefault="009E4C0D" w:rsidP="00050962">
      <w:pPr>
        <w:spacing w:after="0" w:line="360" w:lineRule="auto"/>
        <w:jc w:val="both"/>
        <w:rPr>
          <w:rFonts w:ascii="Times New Roman" w:hAnsi="Times New Roman" w:cs="Times New Roman"/>
          <w:sz w:val="24"/>
          <w:szCs w:val="24"/>
        </w:rPr>
      </w:pPr>
      <w:r w:rsidRPr="00362890">
        <w:rPr>
          <w:rFonts w:ascii="Times New Roman" w:hAnsi="Times New Roman" w:cs="Times New Roman"/>
          <w:sz w:val="24"/>
          <w:szCs w:val="24"/>
        </w:rPr>
        <w:t>Napomena:</w:t>
      </w:r>
    </w:p>
    <w:p w:rsidR="00050962" w:rsidRPr="00362890" w:rsidRDefault="00050962" w:rsidP="00F879B2">
      <w:pPr>
        <w:spacing w:after="0" w:line="360" w:lineRule="auto"/>
        <w:ind w:firstLine="708"/>
        <w:jc w:val="both"/>
        <w:rPr>
          <w:rFonts w:ascii="Times New Roman" w:hAnsi="Times New Roman" w:cs="Times New Roman"/>
          <w:sz w:val="24"/>
          <w:szCs w:val="24"/>
        </w:rPr>
      </w:pPr>
      <w:r w:rsidRPr="00362890">
        <w:rPr>
          <w:rFonts w:ascii="Times New Roman" w:hAnsi="Times New Roman" w:cs="Times New Roman"/>
          <w:sz w:val="24"/>
          <w:szCs w:val="24"/>
        </w:rPr>
        <w:t>Ovo je okvirni program rada Županijskog stru</w:t>
      </w:r>
      <w:r w:rsidR="00966160" w:rsidRPr="00362890">
        <w:rPr>
          <w:rFonts w:ascii="Times New Roman" w:hAnsi="Times New Roman" w:cs="Times New Roman"/>
          <w:sz w:val="24"/>
          <w:szCs w:val="24"/>
        </w:rPr>
        <w:t>čnog vijeća knjižničara Vukovarsko-srijemske</w:t>
      </w:r>
      <w:r w:rsidRPr="00362890">
        <w:rPr>
          <w:rFonts w:ascii="Times New Roman" w:hAnsi="Times New Roman" w:cs="Times New Roman"/>
          <w:sz w:val="24"/>
          <w:szCs w:val="24"/>
        </w:rPr>
        <w:t xml:space="preserve"> županije koji se tijekom rada, ovisno o potrebama, može neznatno izmijeniti.</w:t>
      </w:r>
    </w:p>
    <w:p w:rsidR="00045355" w:rsidRPr="00362890" w:rsidRDefault="00045355" w:rsidP="00045355">
      <w:pPr>
        <w:spacing w:after="0"/>
        <w:rPr>
          <w:rFonts w:ascii="Times New Roman" w:hAnsi="Times New Roman" w:cs="Times New Roman"/>
          <w:sz w:val="36"/>
          <w:szCs w:val="36"/>
        </w:rPr>
      </w:pPr>
    </w:p>
    <w:p w:rsidR="00045355" w:rsidRPr="00362890" w:rsidRDefault="00045355" w:rsidP="00045355">
      <w:pPr>
        <w:spacing w:after="0"/>
        <w:rPr>
          <w:rFonts w:ascii="Times New Roman" w:hAnsi="Times New Roman" w:cs="Times New Roman"/>
          <w:sz w:val="36"/>
          <w:szCs w:val="36"/>
        </w:rPr>
      </w:pPr>
    </w:p>
    <w:p w:rsidR="00045355" w:rsidRPr="00362890" w:rsidRDefault="00045355" w:rsidP="00045355">
      <w:pPr>
        <w:spacing w:after="0"/>
        <w:rPr>
          <w:rFonts w:ascii="Times New Roman" w:hAnsi="Times New Roman" w:cs="Times New Roman"/>
          <w:sz w:val="36"/>
          <w:szCs w:val="36"/>
        </w:rPr>
      </w:pPr>
    </w:p>
    <w:p w:rsidR="00045355" w:rsidRPr="00362890" w:rsidRDefault="00045355" w:rsidP="00045355">
      <w:pPr>
        <w:spacing w:after="0"/>
        <w:rPr>
          <w:rFonts w:ascii="Times New Roman" w:hAnsi="Times New Roman" w:cs="Times New Roman"/>
          <w:sz w:val="36"/>
          <w:szCs w:val="36"/>
        </w:rPr>
      </w:pPr>
    </w:p>
    <w:p w:rsidR="00045355" w:rsidRPr="00362890" w:rsidRDefault="00045355" w:rsidP="00045355">
      <w:pPr>
        <w:spacing w:after="0"/>
        <w:rPr>
          <w:rFonts w:ascii="Times New Roman" w:hAnsi="Times New Roman" w:cs="Times New Roman"/>
          <w:sz w:val="36"/>
          <w:szCs w:val="36"/>
        </w:rPr>
      </w:pPr>
    </w:p>
    <w:p w:rsidR="00045355" w:rsidRPr="00362890" w:rsidRDefault="00045355" w:rsidP="00045355">
      <w:pPr>
        <w:spacing w:after="0"/>
        <w:rPr>
          <w:rFonts w:ascii="Times New Roman" w:hAnsi="Times New Roman" w:cs="Times New Roman"/>
          <w:sz w:val="36"/>
          <w:szCs w:val="36"/>
        </w:rPr>
      </w:pPr>
    </w:p>
    <w:p w:rsidR="00045355" w:rsidRPr="00362890" w:rsidRDefault="00045355" w:rsidP="00045355">
      <w:pPr>
        <w:spacing w:after="0"/>
        <w:rPr>
          <w:rFonts w:ascii="Times New Roman" w:hAnsi="Times New Roman" w:cs="Times New Roman"/>
          <w:sz w:val="36"/>
          <w:szCs w:val="36"/>
        </w:rPr>
      </w:pPr>
    </w:p>
    <w:p w:rsidR="00045355" w:rsidRPr="00362890" w:rsidRDefault="00045355" w:rsidP="00045355">
      <w:pPr>
        <w:spacing w:after="0"/>
        <w:rPr>
          <w:rFonts w:ascii="Times New Roman" w:hAnsi="Times New Roman" w:cs="Times New Roman"/>
          <w:sz w:val="36"/>
          <w:szCs w:val="36"/>
        </w:rPr>
      </w:pPr>
    </w:p>
    <w:p w:rsidR="00045355" w:rsidRDefault="00045355" w:rsidP="00045355">
      <w:pPr>
        <w:spacing w:after="0"/>
        <w:rPr>
          <w:rFonts w:ascii="Times New Roman" w:hAnsi="Times New Roman" w:cs="Times New Roman"/>
          <w:sz w:val="36"/>
          <w:szCs w:val="36"/>
        </w:rPr>
      </w:pPr>
    </w:p>
    <w:p w:rsidR="00362890" w:rsidRDefault="00362890" w:rsidP="00045355">
      <w:pPr>
        <w:spacing w:after="0"/>
        <w:rPr>
          <w:rFonts w:ascii="Times New Roman" w:hAnsi="Times New Roman" w:cs="Times New Roman"/>
          <w:sz w:val="36"/>
          <w:szCs w:val="36"/>
        </w:rPr>
      </w:pPr>
    </w:p>
    <w:p w:rsidR="006B17B6" w:rsidRDefault="006B17B6" w:rsidP="00045355">
      <w:pPr>
        <w:spacing w:after="0"/>
        <w:rPr>
          <w:rFonts w:ascii="Times New Roman" w:hAnsi="Times New Roman" w:cs="Times New Roman"/>
          <w:sz w:val="36"/>
          <w:szCs w:val="36"/>
        </w:rPr>
      </w:pPr>
    </w:p>
    <w:p w:rsidR="006B17B6" w:rsidRDefault="006B17B6" w:rsidP="00045355">
      <w:pPr>
        <w:spacing w:after="0"/>
        <w:rPr>
          <w:rFonts w:ascii="Times New Roman" w:hAnsi="Times New Roman" w:cs="Times New Roman"/>
          <w:sz w:val="36"/>
          <w:szCs w:val="36"/>
        </w:rPr>
      </w:pPr>
    </w:p>
    <w:p w:rsidR="006B17B6" w:rsidRDefault="006B17B6" w:rsidP="00045355">
      <w:pPr>
        <w:spacing w:after="0"/>
        <w:rPr>
          <w:rFonts w:ascii="Times New Roman" w:hAnsi="Times New Roman" w:cs="Times New Roman"/>
          <w:sz w:val="36"/>
          <w:szCs w:val="36"/>
        </w:rPr>
      </w:pPr>
    </w:p>
    <w:p w:rsidR="006B17B6" w:rsidRDefault="006B17B6" w:rsidP="00045355">
      <w:pPr>
        <w:spacing w:after="0"/>
        <w:rPr>
          <w:rFonts w:ascii="Times New Roman" w:hAnsi="Times New Roman" w:cs="Times New Roman"/>
          <w:sz w:val="36"/>
          <w:szCs w:val="36"/>
        </w:rPr>
      </w:pPr>
    </w:p>
    <w:p w:rsidR="006B17B6" w:rsidRDefault="006B17B6" w:rsidP="00045355">
      <w:pPr>
        <w:spacing w:after="0"/>
        <w:rPr>
          <w:rFonts w:ascii="Times New Roman" w:hAnsi="Times New Roman" w:cs="Times New Roman"/>
          <w:sz w:val="36"/>
          <w:szCs w:val="36"/>
        </w:rPr>
      </w:pPr>
    </w:p>
    <w:p w:rsidR="006B17B6" w:rsidRDefault="006B17B6" w:rsidP="00045355">
      <w:pPr>
        <w:spacing w:after="0"/>
        <w:rPr>
          <w:rFonts w:ascii="Times New Roman" w:hAnsi="Times New Roman" w:cs="Times New Roman"/>
          <w:sz w:val="36"/>
          <w:szCs w:val="36"/>
        </w:rPr>
      </w:pPr>
    </w:p>
    <w:p w:rsidR="006B17B6" w:rsidRDefault="006B17B6">
      <w:pPr>
        <w:rPr>
          <w:rFonts w:ascii="Times New Roman" w:eastAsiaTheme="majorEastAsia" w:hAnsi="Times New Roman" w:cs="Times New Roman"/>
          <w:color w:val="365F91" w:themeColor="accent1" w:themeShade="BF"/>
          <w:sz w:val="32"/>
          <w:szCs w:val="32"/>
        </w:rPr>
      </w:pPr>
      <w:r>
        <w:rPr>
          <w:rFonts w:ascii="Times New Roman" w:hAnsi="Times New Roman" w:cs="Times New Roman"/>
        </w:rPr>
        <w:br w:type="page"/>
      </w:r>
    </w:p>
    <w:p w:rsidR="00045355" w:rsidRPr="00362890" w:rsidRDefault="00045355" w:rsidP="006B716A">
      <w:pPr>
        <w:pStyle w:val="Naslov1"/>
        <w:rPr>
          <w:rFonts w:ascii="Times New Roman" w:hAnsi="Times New Roman" w:cs="Times New Roman"/>
        </w:rPr>
      </w:pPr>
      <w:bookmarkStart w:id="5" w:name="_Toc524603802"/>
      <w:r w:rsidRPr="00362890">
        <w:rPr>
          <w:rFonts w:ascii="Times New Roman" w:hAnsi="Times New Roman" w:cs="Times New Roman"/>
        </w:rPr>
        <w:lastRenderedPageBreak/>
        <w:t>Podaci za kontakt</w:t>
      </w:r>
      <w:bookmarkEnd w:id="5"/>
    </w:p>
    <w:p w:rsidR="003D170D" w:rsidRPr="00362890" w:rsidRDefault="003D170D" w:rsidP="00F879B2">
      <w:pPr>
        <w:spacing w:after="0" w:line="240" w:lineRule="auto"/>
        <w:rPr>
          <w:rFonts w:ascii="Times New Roman" w:hAnsi="Times New Roman" w:cs="Times New Roman"/>
          <w:sz w:val="32"/>
          <w:szCs w:val="32"/>
        </w:rPr>
      </w:pPr>
    </w:p>
    <w:p w:rsidR="003D170D" w:rsidRPr="00362890" w:rsidRDefault="003D170D" w:rsidP="00F879B2">
      <w:pPr>
        <w:spacing w:after="0" w:line="240" w:lineRule="auto"/>
        <w:rPr>
          <w:rFonts w:ascii="Times New Roman" w:hAnsi="Times New Roman" w:cs="Times New Roman"/>
          <w:sz w:val="28"/>
          <w:szCs w:val="28"/>
        </w:rPr>
      </w:pPr>
    </w:p>
    <w:p w:rsidR="00045355" w:rsidRPr="00362890" w:rsidRDefault="003D170D" w:rsidP="00362890">
      <w:pPr>
        <w:spacing w:after="0" w:line="240" w:lineRule="auto"/>
        <w:rPr>
          <w:rFonts w:ascii="Times New Roman" w:hAnsi="Times New Roman" w:cs="Times New Roman"/>
          <w:sz w:val="28"/>
          <w:szCs w:val="28"/>
        </w:rPr>
      </w:pPr>
      <w:r w:rsidRPr="00362890">
        <w:rPr>
          <w:rFonts w:ascii="Times New Roman" w:hAnsi="Times New Roman" w:cs="Times New Roman"/>
          <w:sz w:val="28"/>
          <w:szCs w:val="28"/>
        </w:rPr>
        <w:t>Podaci o vodite</w:t>
      </w:r>
      <w:r w:rsidR="00CE2CE1" w:rsidRPr="00362890">
        <w:rPr>
          <w:rFonts w:ascii="Times New Roman" w:hAnsi="Times New Roman" w:cs="Times New Roman"/>
          <w:sz w:val="28"/>
          <w:szCs w:val="28"/>
        </w:rPr>
        <w:t>ljici ŽSV-a knjižničara Vukovarsko-srijemske</w:t>
      </w:r>
      <w:r w:rsidRPr="00362890">
        <w:rPr>
          <w:rFonts w:ascii="Times New Roman" w:hAnsi="Times New Roman" w:cs="Times New Roman"/>
          <w:sz w:val="28"/>
          <w:szCs w:val="28"/>
        </w:rPr>
        <w:t xml:space="preserve"> županije</w:t>
      </w:r>
      <w:r w:rsidR="00362890" w:rsidRPr="00362890">
        <w:rPr>
          <w:rFonts w:ascii="Times New Roman" w:hAnsi="Times New Roman" w:cs="Times New Roman"/>
          <w:sz w:val="28"/>
          <w:szCs w:val="28"/>
        </w:rPr>
        <w:t>:</w:t>
      </w:r>
    </w:p>
    <w:p w:rsidR="00362890" w:rsidRPr="00362890" w:rsidRDefault="00362890" w:rsidP="00362890">
      <w:pPr>
        <w:spacing w:after="0" w:line="240" w:lineRule="auto"/>
        <w:rPr>
          <w:rFonts w:ascii="Times New Roman" w:hAnsi="Times New Roman" w:cs="Times New Roman"/>
          <w:sz w:val="28"/>
          <w:szCs w:val="28"/>
        </w:rPr>
      </w:pPr>
    </w:p>
    <w:p w:rsidR="003D170D" w:rsidRPr="00362890" w:rsidRDefault="003C2003" w:rsidP="003D170D">
      <w:pPr>
        <w:spacing w:after="0" w:line="240" w:lineRule="auto"/>
        <w:rPr>
          <w:rFonts w:ascii="Times New Roman" w:hAnsi="Times New Roman" w:cs="Times New Roman"/>
          <w:sz w:val="28"/>
          <w:szCs w:val="28"/>
        </w:rPr>
      </w:pPr>
      <w:r w:rsidRPr="00362890">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70D72144" wp14:editId="08242717">
                <wp:simplePos x="0" y="0"/>
                <wp:positionH relativeFrom="column">
                  <wp:posOffset>-99695</wp:posOffset>
                </wp:positionH>
                <wp:positionV relativeFrom="paragraph">
                  <wp:posOffset>126365</wp:posOffset>
                </wp:positionV>
                <wp:extent cx="4929505" cy="921715"/>
                <wp:effectExtent l="0" t="0" r="4445" b="0"/>
                <wp:wrapNone/>
                <wp:docPr id="2" name="Tekstni okvir 2"/>
                <wp:cNvGraphicFramePr/>
                <a:graphic xmlns:a="http://schemas.openxmlformats.org/drawingml/2006/main">
                  <a:graphicData uri="http://schemas.microsoft.com/office/word/2010/wordprocessingShape">
                    <wps:wsp>
                      <wps:cNvSpPr txBox="1"/>
                      <wps:spPr>
                        <a:xfrm>
                          <a:off x="0" y="0"/>
                          <a:ext cx="4929505" cy="9217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3C6E" w:rsidRDefault="00CE2CE1" w:rsidP="00362890">
                            <w:pPr>
                              <w:spacing w:after="0" w:line="360" w:lineRule="auto"/>
                              <w:rPr>
                                <w:rFonts w:ascii="Constantia" w:hAnsi="Constantia"/>
                                <w:sz w:val="24"/>
                                <w:szCs w:val="24"/>
                              </w:rPr>
                            </w:pPr>
                            <w:r>
                              <w:rPr>
                                <w:rFonts w:ascii="Constantia" w:hAnsi="Constantia"/>
                                <w:sz w:val="24"/>
                                <w:szCs w:val="24"/>
                              </w:rPr>
                              <w:t>Biljana Krnjajić,</w:t>
                            </w:r>
                            <w:r w:rsidR="00345CE2">
                              <w:rPr>
                                <w:rFonts w:ascii="Constantia" w:hAnsi="Constantia"/>
                                <w:sz w:val="24"/>
                                <w:szCs w:val="24"/>
                              </w:rPr>
                              <w:t xml:space="preserve"> dipl. knjižničar</w:t>
                            </w:r>
                          </w:p>
                          <w:p w:rsidR="00D33C6E" w:rsidRDefault="00EA0806" w:rsidP="00362890">
                            <w:pPr>
                              <w:spacing w:after="0" w:line="360" w:lineRule="auto"/>
                              <w:rPr>
                                <w:rFonts w:ascii="Constantia" w:hAnsi="Constantia"/>
                                <w:sz w:val="24"/>
                                <w:szCs w:val="24"/>
                              </w:rPr>
                            </w:pPr>
                            <w:r>
                              <w:rPr>
                                <w:rFonts w:ascii="Constantia" w:hAnsi="Constantia"/>
                                <w:sz w:val="24"/>
                                <w:szCs w:val="24"/>
                              </w:rPr>
                              <w:t>stručni suradnik savjetnik</w:t>
                            </w:r>
                          </w:p>
                          <w:p w:rsidR="00D33C6E" w:rsidRDefault="00D33C6E" w:rsidP="00362890">
                            <w:pPr>
                              <w:spacing w:after="0" w:line="360" w:lineRule="auto"/>
                              <w:rPr>
                                <w:rFonts w:ascii="Constantia" w:hAnsi="Constantia"/>
                                <w:sz w:val="24"/>
                                <w:szCs w:val="24"/>
                              </w:rPr>
                            </w:pPr>
                            <w:r>
                              <w:rPr>
                                <w:rFonts w:ascii="Constantia" w:hAnsi="Constantia"/>
                                <w:sz w:val="24"/>
                                <w:szCs w:val="24"/>
                              </w:rPr>
                              <w:t xml:space="preserve">e-mail: </w:t>
                            </w:r>
                            <w:hyperlink r:id="rId10" w:history="1">
                              <w:r w:rsidR="00EC7139" w:rsidRPr="0010178F">
                                <w:rPr>
                                  <w:rStyle w:val="Hiperveza"/>
                                  <w:rFonts w:ascii="Constantia" w:hAnsi="Constantia"/>
                                  <w:sz w:val="24"/>
                                  <w:szCs w:val="24"/>
                                </w:rPr>
                                <w:t>biljana.krnjajic@gmail.com</w:t>
                              </w:r>
                            </w:hyperlink>
                            <w:r>
                              <w:rPr>
                                <w:rFonts w:ascii="Constantia" w:hAnsi="Constantia"/>
                                <w:sz w:val="24"/>
                                <w:szCs w:val="24"/>
                              </w:rPr>
                              <w:t xml:space="preserve"> </w:t>
                            </w:r>
                          </w:p>
                          <w:p w:rsidR="00EC7139" w:rsidRDefault="00EC7139" w:rsidP="00362890">
                            <w:pPr>
                              <w:spacing w:after="0" w:line="360" w:lineRule="auto"/>
                              <w:rPr>
                                <w:rFonts w:ascii="Constantia" w:hAnsi="Constantia"/>
                                <w:sz w:val="24"/>
                                <w:szCs w:val="24"/>
                              </w:rPr>
                            </w:pPr>
                          </w:p>
                          <w:p w:rsidR="00EC7139" w:rsidRDefault="00EC7139" w:rsidP="00362890">
                            <w:pPr>
                              <w:spacing w:after="0" w:line="360" w:lineRule="auto"/>
                              <w:rPr>
                                <w:rFonts w:ascii="Constantia" w:hAnsi="Constantia"/>
                                <w:sz w:val="24"/>
                                <w:szCs w:val="24"/>
                              </w:rPr>
                            </w:pPr>
                          </w:p>
                          <w:p w:rsidR="00EC7139" w:rsidRDefault="00EC7139" w:rsidP="00362890">
                            <w:pPr>
                              <w:spacing w:after="0" w:line="360" w:lineRule="auto"/>
                              <w:rPr>
                                <w:rFonts w:ascii="Constantia" w:hAnsi="Constantia"/>
                                <w:sz w:val="24"/>
                                <w:szCs w:val="24"/>
                              </w:rPr>
                            </w:pPr>
                          </w:p>
                          <w:p w:rsidR="00EC7139" w:rsidRDefault="00EC7139" w:rsidP="00362890">
                            <w:pPr>
                              <w:spacing w:after="0" w:line="360" w:lineRule="auto"/>
                              <w:rPr>
                                <w:rFonts w:ascii="Constantia" w:hAnsi="Constantia"/>
                                <w:sz w:val="24"/>
                                <w:szCs w:val="24"/>
                              </w:rPr>
                            </w:pPr>
                          </w:p>
                          <w:p w:rsidR="00EC7139" w:rsidRDefault="00EC7139" w:rsidP="00362890">
                            <w:pPr>
                              <w:spacing w:after="0" w:line="360" w:lineRule="auto"/>
                              <w:rPr>
                                <w:rFonts w:ascii="Constantia" w:hAnsi="Constantia"/>
                                <w:sz w:val="24"/>
                                <w:szCs w:val="24"/>
                              </w:rPr>
                            </w:pPr>
                          </w:p>
                          <w:p w:rsidR="00EC7139" w:rsidRDefault="00EC7139" w:rsidP="00362890">
                            <w:pPr>
                              <w:spacing w:after="0" w:line="360" w:lineRule="auto"/>
                              <w:rPr>
                                <w:rFonts w:ascii="Constantia" w:hAnsi="Constantia"/>
                                <w:sz w:val="24"/>
                                <w:szCs w:val="24"/>
                              </w:rPr>
                            </w:pPr>
                          </w:p>
                          <w:p w:rsidR="00D33C6E" w:rsidRPr="003D170D" w:rsidRDefault="00CE2CE1" w:rsidP="00362890">
                            <w:pPr>
                              <w:spacing w:after="0" w:line="360" w:lineRule="auto"/>
                              <w:rPr>
                                <w:rFonts w:ascii="Constantia" w:hAnsi="Constantia"/>
                                <w:sz w:val="24"/>
                                <w:szCs w:val="24"/>
                              </w:rPr>
                            </w:pPr>
                            <w:r>
                              <w:rPr>
                                <w:rFonts w:ascii="Constantia" w:hAnsi="Constantia"/>
                                <w:sz w:val="24"/>
                                <w:szCs w:val="24"/>
                              </w:rPr>
                              <w:t>mob.: 0997864125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72144" id="Tekstni okvir 2" o:spid="_x0000_s1027" type="#_x0000_t202" style="position:absolute;margin-left:-7.85pt;margin-top:9.95pt;width:388.15pt;height:7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" fillcolor="white [3201]" stroked="f" strokeweight=".5pt">
                <v:textbox>
                  <w:txbxContent>
                    <w:p w:rsidR="00D33C6E" w:rsidRDefault="00CE2CE1" w:rsidP="00362890">
                      <w:pPr>
                        <w:spacing w:after="0" w:line="360" w:lineRule="auto"/>
                        <w:rPr>
                          <w:rFonts w:ascii="Constantia" w:hAnsi="Constantia"/>
                          <w:sz w:val="24"/>
                          <w:szCs w:val="24"/>
                        </w:rPr>
                      </w:pPr>
                      <w:r>
                        <w:rPr>
                          <w:rFonts w:ascii="Constantia" w:hAnsi="Constantia"/>
                          <w:sz w:val="24"/>
                          <w:szCs w:val="24"/>
                        </w:rPr>
                        <w:t>Biljana Krnjajić,</w:t>
                      </w:r>
                      <w:r w:rsidR="00345CE2">
                        <w:rPr>
                          <w:rFonts w:ascii="Constantia" w:hAnsi="Constantia"/>
                          <w:sz w:val="24"/>
                          <w:szCs w:val="24"/>
                        </w:rPr>
                        <w:t xml:space="preserve"> dipl. knjižničar</w:t>
                      </w:r>
                    </w:p>
                    <w:p w:rsidR="00D33C6E" w:rsidRDefault="00EA0806" w:rsidP="00362890">
                      <w:pPr>
                        <w:spacing w:after="0" w:line="360" w:lineRule="auto"/>
                        <w:rPr>
                          <w:rFonts w:ascii="Constantia" w:hAnsi="Constantia"/>
                          <w:sz w:val="24"/>
                          <w:szCs w:val="24"/>
                        </w:rPr>
                      </w:pPr>
                      <w:r>
                        <w:rPr>
                          <w:rFonts w:ascii="Constantia" w:hAnsi="Constantia"/>
                          <w:sz w:val="24"/>
                          <w:szCs w:val="24"/>
                        </w:rPr>
                        <w:t>stručni suradnik savjetnik</w:t>
                      </w:r>
                    </w:p>
                    <w:p w:rsidR="00D33C6E" w:rsidRDefault="00D33C6E" w:rsidP="00362890">
                      <w:pPr>
                        <w:spacing w:after="0" w:line="360" w:lineRule="auto"/>
                        <w:rPr>
                          <w:rFonts w:ascii="Constantia" w:hAnsi="Constantia"/>
                          <w:sz w:val="24"/>
                          <w:szCs w:val="24"/>
                        </w:rPr>
                      </w:pPr>
                      <w:r>
                        <w:rPr>
                          <w:rFonts w:ascii="Constantia" w:hAnsi="Constantia"/>
                          <w:sz w:val="24"/>
                          <w:szCs w:val="24"/>
                        </w:rPr>
                        <w:t xml:space="preserve">e-mail: </w:t>
                      </w:r>
                      <w:hyperlink r:id="rId11" w:history="1">
                        <w:r w:rsidR="00EC7139" w:rsidRPr="0010178F">
                          <w:rPr>
                            <w:rStyle w:val="Hiperveza"/>
                            <w:rFonts w:ascii="Constantia" w:hAnsi="Constantia"/>
                            <w:sz w:val="24"/>
                            <w:szCs w:val="24"/>
                          </w:rPr>
                          <w:t>biljana.krnjajic@gmail.com</w:t>
                        </w:r>
                      </w:hyperlink>
                      <w:r>
                        <w:rPr>
                          <w:rFonts w:ascii="Constantia" w:hAnsi="Constantia"/>
                          <w:sz w:val="24"/>
                          <w:szCs w:val="24"/>
                        </w:rPr>
                        <w:t xml:space="preserve"> </w:t>
                      </w:r>
                    </w:p>
                    <w:p w:rsidR="00EC7139" w:rsidRDefault="00EC7139" w:rsidP="00362890">
                      <w:pPr>
                        <w:spacing w:after="0" w:line="360" w:lineRule="auto"/>
                        <w:rPr>
                          <w:rFonts w:ascii="Constantia" w:hAnsi="Constantia"/>
                          <w:sz w:val="24"/>
                          <w:szCs w:val="24"/>
                        </w:rPr>
                      </w:pPr>
                    </w:p>
                    <w:p w:rsidR="00EC7139" w:rsidRDefault="00EC7139" w:rsidP="00362890">
                      <w:pPr>
                        <w:spacing w:after="0" w:line="360" w:lineRule="auto"/>
                        <w:rPr>
                          <w:rFonts w:ascii="Constantia" w:hAnsi="Constantia"/>
                          <w:sz w:val="24"/>
                          <w:szCs w:val="24"/>
                        </w:rPr>
                      </w:pPr>
                    </w:p>
                    <w:p w:rsidR="00EC7139" w:rsidRDefault="00EC7139" w:rsidP="00362890">
                      <w:pPr>
                        <w:spacing w:after="0" w:line="360" w:lineRule="auto"/>
                        <w:rPr>
                          <w:rFonts w:ascii="Constantia" w:hAnsi="Constantia"/>
                          <w:sz w:val="24"/>
                          <w:szCs w:val="24"/>
                        </w:rPr>
                      </w:pPr>
                    </w:p>
                    <w:p w:rsidR="00EC7139" w:rsidRDefault="00EC7139" w:rsidP="00362890">
                      <w:pPr>
                        <w:spacing w:after="0" w:line="360" w:lineRule="auto"/>
                        <w:rPr>
                          <w:rFonts w:ascii="Constantia" w:hAnsi="Constantia"/>
                          <w:sz w:val="24"/>
                          <w:szCs w:val="24"/>
                        </w:rPr>
                      </w:pPr>
                    </w:p>
                    <w:p w:rsidR="00EC7139" w:rsidRDefault="00EC7139" w:rsidP="00362890">
                      <w:pPr>
                        <w:spacing w:after="0" w:line="360" w:lineRule="auto"/>
                        <w:rPr>
                          <w:rFonts w:ascii="Constantia" w:hAnsi="Constantia"/>
                          <w:sz w:val="24"/>
                          <w:szCs w:val="24"/>
                        </w:rPr>
                      </w:pPr>
                    </w:p>
                    <w:p w:rsidR="00EC7139" w:rsidRDefault="00EC7139" w:rsidP="00362890">
                      <w:pPr>
                        <w:spacing w:after="0" w:line="360" w:lineRule="auto"/>
                        <w:rPr>
                          <w:rFonts w:ascii="Constantia" w:hAnsi="Constantia"/>
                          <w:sz w:val="24"/>
                          <w:szCs w:val="24"/>
                        </w:rPr>
                      </w:pPr>
                    </w:p>
                    <w:p w:rsidR="00D33C6E" w:rsidRPr="003D170D" w:rsidRDefault="00CE2CE1" w:rsidP="00362890">
                      <w:pPr>
                        <w:spacing w:after="0" w:line="360" w:lineRule="auto"/>
                        <w:rPr>
                          <w:rFonts w:ascii="Constantia" w:hAnsi="Constantia"/>
                          <w:sz w:val="24"/>
                          <w:szCs w:val="24"/>
                        </w:rPr>
                      </w:pPr>
                      <w:r>
                        <w:rPr>
                          <w:rFonts w:ascii="Constantia" w:hAnsi="Constantia"/>
                          <w:sz w:val="24"/>
                          <w:szCs w:val="24"/>
                        </w:rPr>
                        <w:t>mob.: 0997864125</w:t>
                      </w:r>
                    </w:p>
                  </w:txbxContent>
                </v:textbox>
              </v:shape>
            </w:pict>
          </mc:Fallback>
        </mc:AlternateContent>
      </w:r>
    </w:p>
    <w:p w:rsidR="003D170D" w:rsidRPr="00362890" w:rsidRDefault="003D170D" w:rsidP="003D170D">
      <w:pPr>
        <w:spacing w:after="0" w:line="240" w:lineRule="auto"/>
        <w:rPr>
          <w:rFonts w:ascii="Times New Roman" w:hAnsi="Times New Roman" w:cs="Times New Roman"/>
          <w:sz w:val="28"/>
          <w:szCs w:val="28"/>
        </w:rPr>
      </w:pPr>
    </w:p>
    <w:p w:rsidR="003D170D" w:rsidRPr="00362890" w:rsidRDefault="003D170D" w:rsidP="003D170D">
      <w:pPr>
        <w:spacing w:after="0" w:line="240" w:lineRule="auto"/>
        <w:rPr>
          <w:rFonts w:ascii="Times New Roman" w:hAnsi="Times New Roman" w:cs="Times New Roman"/>
          <w:sz w:val="28"/>
          <w:szCs w:val="28"/>
        </w:rPr>
      </w:pPr>
    </w:p>
    <w:p w:rsidR="00D33C6E" w:rsidRPr="00362890" w:rsidRDefault="00D33C6E" w:rsidP="003D170D">
      <w:pPr>
        <w:spacing w:after="0" w:line="240" w:lineRule="auto"/>
        <w:rPr>
          <w:rFonts w:ascii="Times New Roman" w:hAnsi="Times New Roman" w:cs="Times New Roman"/>
          <w:sz w:val="28"/>
          <w:szCs w:val="28"/>
        </w:rPr>
      </w:pPr>
    </w:p>
    <w:p w:rsidR="00D33C6E" w:rsidRPr="00362890" w:rsidRDefault="00D33C6E" w:rsidP="003D170D">
      <w:pPr>
        <w:spacing w:after="0" w:line="240" w:lineRule="auto"/>
        <w:rPr>
          <w:rFonts w:ascii="Times New Roman" w:hAnsi="Times New Roman" w:cs="Times New Roman"/>
          <w:sz w:val="28"/>
          <w:szCs w:val="28"/>
        </w:rPr>
      </w:pPr>
    </w:p>
    <w:p w:rsidR="00D33C6E" w:rsidRPr="00362890" w:rsidRDefault="00B0634C" w:rsidP="003D170D">
      <w:pPr>
        <w:spacing w:after="0" w:line="240" w:lineRule="auto"/>
        <w:rPr>
          <w:rFonts w:ascii="Times New Roman" w:hAnsi="Times New Roman" w:cs="Times New Roman"/>
          <w:sz w:val="28"/>
          <w:szCs w:val="28"/>
        </w:rPr>
      </w:pPr>
      <w:r>
        <w:rPr>
          <w:rFonts w:ascii="Book Antiqua" w:hAnsi="Book Antiqua"/>
          <w:noProof/>
          <w:sz w:val="24"/>
          <w:szCs w:val="24"/>
          <w:lang w:val="en-US"/>
        </w:rPr>
        <w:drawing>
          <wp:inline distT="0" distB="0" distL="0" distR="0" wp14:anchorId="2C00DC72" wp14:editId="3815D7CF">
            <wp:extent cx="5324475" cy="2028825"/>
            <wp:effectExtent l="0" t="0" r="0" b="9525"/>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24475" cy="2028825"/>
                    </a:xfrm>
                    <a:prstGeom prst="rect">
                      <a:avLst/>
                    </a:prstGeom>
                    <a:noFill/>
                  </pic:spPr>
                </pic:pic>
              </a:graphicData>
            </a:graphic>
          </wp:inline>
        </w:drawing>
      </w:r>
    </w:p>
    <w:p w:rsidR="00D33C6E" w:rsidRPr="00362890" w:rsidRDefault="00D33C6E" w:rsidP="003D170D">
      <w:pPr>
        <w:spacing w:after="0" w:line="240" w:lineRule="auto"/>
        <w:rPr>
          <w:rFonts w:ascii="Times New Roman" w:hAnsi="Times New Roman" w:cs="Times New Roman"/>
          <w:sz w:val="28"/>
          <w:szCs w:val="28"/>
        </w:rPr>
      </w:pPr>
    </w:p>
    <w:p w:rsidR="003D170D" w:rsidRPr="00362890" w:rsidRDefault="003D170D" w:rsidP="003D170D">
      <w:pPr>
        <w:spacing w:after="0" w:line="240" w:lineRule="auto"/>
        <w:rPr>
          <w:rFonts w:ascii="Times New Roman" w:hAnsi="Times New Roman" w:cs="Times New Roman"/>
          <w:sz w:val="28"/>
          <w:szCs w:val="28"/>
        </w:rPr>
      </w:pPr>
      <w:r w:rsidRPr="00362890">
        <w:rPr>
          <w:rFonts w:ascii="Times New Roman" w:hAnsi="Times New Roman" w:cs="Times New Roman"/>
          <w:sz w:val="28"/>
          <w:szCs w:val="28"/>
        </w:rPr>
        <w:t>Podaci o školi</w:t>
      </w:r>
      <w:r w:rsidR="00362890">
        <w:rPr>
          <w:rFonts w:ascii="Times New Roman" w:hAnsi="Times New Roman" w:cs="Times New Roman"/>
          <w:sz w:val="28"/>
          <w:szCs w:val="28"/>
        </w:rPr>
        <w:t>:</w:t>
      </w:r>
    </w:p>
    <w:p w:rsidR="003D170D" w:rsidRPr="00362890" w:rsidRDefault="003D170D" w:rsidP="003D170D">
      <w:pPr>
        <w:spacing w:after="0" w:line="240" w:lineRule="auto"/>
        <w:rPr>
          <w:rFonts w:ascii="Times New Roman" w:hAnsi="Times New Roman" w:cs="Times New Roman"/>
          <w:sz w:val="24"/>
          <w:szCs w:val="24"/>
        </w:rPr>
      </w:pPr>
    </w:p>
    <w:p w:rsidR="003D170D" w:rsidRPr="00362890" w:rsidRDefault="00EE4D6E" w:rsidP="00362890">
      <w:pPr>
        <w:spacing w:after="0" w:line="360" w:lineRule="auto"/>
        <w:rPr>
          <w:rFonts w:ascii="Times New Roman" w:hAnsi="Times New Roman" w:cs="Times New Roman"/>
          <w:sz w:val="24"/>
          <w:szCs w:val="24"/>
        </w:rPr>
      </w:pPr>
      <w:r w:rsidRPr="00362890">
        <w:rPr>
          <w:rFonts w:ascii="Times New Roman" w:hAnsi="Times New Roman" w:cs="Times New Roman"/>
          <w:sz w:val="24"/>
          <w:szCs w:val="24"/>
        </w:rPr>
        <w:t>Osnovna škola Siniše G</w:t>
      </w:r>
      <w:r w:rsidR="00CE2CE1" w:rsidRPr="00362890">
        <w:rPr>
          <w:rFonts w:ascii="Times New Roman" w:hAnsi="Times New Roman" w:cs="Times New Roman"/>
          <w:sz w:val="24"/>
          <w:szCs w:val="24"/>
        </w:rPr>
        <w:t>lavaševića, Vukovar</w:t>
      </w:r>
    </w:p>
    <w:p w:rsidR="003D170D" w:rsidRPr="00362890" w:rsidRDefault="00CE2CE1" w:rsidP="00362890">
      <w:pPr>
        <w:spacing w:after="0" w:line="360" w:lineRule="auto"/>
        <w:rPr>
          <w:rFonts w:ascii="Times New Roman" w:hAnsi="Times New Roman" w:cs="Times New Roman"/>
          <w:sz w:val="24"/>
          <w:szCs w:val="24"/>
        </w:rPr>
      </w:pPr>
      <w:r w:rsidRPr="00362890">
        <w:rPr>
          <w:rFonts w:ascii="Times New Roman" w:hAnsi="Times New Roman" w:cs="Times New Roman"/>
          <w:sz w:val="24"/>
          <w:szCs w:val="24"/>
        </w:rPr>
        <w:t>Dr</w:t>
      </w:r>
      <w:r w:rsidR="00362890">
        <w:rPr>
          <w:rFonts w:ascii="Times New Roman" w:hAnsi="Times New Roman" w:cs="Times New Roman"/>
          <w:sz w:val="24"/>
          <w:szCs w:val="24"/>
        </w:rPr>
        <w:t>.</w:t>
      </w:r>
      <w:r w:rsidRPr="00362890">
        <w:rPr>
          <w:rFonts w:ascii="Times New Roman" w:hAnsi="Times New Roman" w:cs="Times New Roman"/>
          <w:sz w:val="24"/>
          <w:szCs w:val="24"/>
        </w:rPr>
        <w:t xml:space="preserve"> Ante Starčevića 5</w:t>
      </w:r>
    </w:p>
    <w:p w:rsidR="003D170D" w:rsidRPr="00362890" w:rsidRDefault="00CE2CE1" w:rsidP="00362890">
      <w:pPr>
        <w:spacing w:after="0" w:line="360" w:lineRule="auto"/>
        <w:rPr>
          <w:rFonts w:ascii="Times New Roman" w:hAnsi="Times New Roman" w:cs="Times New Roman"/>
          <w:sz w:val="24"/>
          <w:szCs w:val="24"/>
        </w:rPr>
      </w:pPr>
      <w:r w:rsidRPr="00362890">
        <w:rPr>
          <w:rFonts w:ascii="Times New Roman" w:hAnsi="Times New Roman" w:cs="Times New Roman"/>
          <w:sz w:val="24"/>
          <w:szCs w:val="24"/>
        </w:rPr>
        <w:t>32010 Vukovar</w:t>
      </w:r>
    </w:p>
    <w:p w:rsidR="00045355" w:rsidRPr="00362890" w:rsidRDefault="00CE2CE1" w:rsidP="00362890">
      <w:pPr>
        <w:spacing w:after="0" w:line="360" w:lineRule="auto"/>
        <w:rPr>
          <w:rFonts w:ascii="Times New Roman" w:hAnsi="Times New Roman" w:cs="Times New Roman"/>
          <w:sz w:val="24"/>
          <w:szCs w:val="24"/>
        </w:rPr>
      </w:pPr>
      <w:r w:rsidRPr="00362890">
        <w:rPr>
          <w:rFonts w:ascii="Times New Roman" w:hAnsi="Times New Roman" w:cs="Times New Roman"/>
          <w:sz w:val="24"/>
          <w:szCs w:val="24"/>
        </w:rPr>
        <w:t>tel.: (03</w:t>
      </w:r>
      <w:r w:rsidR="00395427" w:rsidRPr="00362890">
        <w:rPr>
          <w:rFonts w:ascii="Times New Roman" w:hAnsi="Times New Roman" w:cs="Times New Roman"/>
          <w:sz w:val="24"/>
          <w:szCs w:val="24"/>
        </w:rPr>
        <w:t>2) 422-847</w:t>
      </w:r>
    </w:p>
    <w:p w:rsidR="003D170D" w:rsidRPr="00362890" w:rsidRDefault="00CE2CE1" w:rsidP="00362890">
      <w:pPr>
        <w:spacing w:after="0" w:line="360" w:lineRule="auto"/>
        <w:rPr>
          <w:rFonts w:ascii="Times New Roman" w:hAnsi="Times New Roman" w:cs="Times New Roman"/>
          <w:sz w:val="24"/>
          <w:szCs w:val="24"/>
        </w:rPr>
      </w:pPr>
      <w:r w:rsidRPr="00362890">
        <w:rPr>
          <w:rFonts w:ascii="Times New Roman" w:hAnsi="Times New Roman" w:cs="Times New Roman"/>
          <w:sz w:val="24"/>
          <w:szCs w:val="24"/>
        </w:rPr>
        <w:t>fax.: (03</w:t>
      </w:r>
      <w:r w:rsidR="00395427" w:rsidRPr="00362890">
        <w:rPr>
          <w:rFonts w:ascii="Times New Roman" w:hAnsi="Times New Roman" w:cs="Times New Roman"/>
          <w:sz w:val="24"/>
          <w:szCs w:val="24"/>
        </w:rPr>
        <w:t>2) 422-847</w:t>
      </w:r>
    </w:p>
    <w:p w:rsidR="003D170D" w:rsidRPr="00362890" w:rsidRDefault="003D170D" w:rsidP="00362890">
      <w:pPr>
        <w:spacing w:after="0" w:line="360" w:lineRule="auto"/>
        <w:rPr>
          <w:rFonts w:ascii="Times New Roman" w:hAnsi="Times New Roman" w:cs="Times New Roman"/>
          <w:sz w:val="24"/>
          <w:szCs w:val="24"/>
        </w:rPr>
      </w:pPr>
      <w:r w:rsidRPr="00362890">
        <w:rPr>
          <w:rFonts w:ascii="Times New Roman" w:hAnsi="Times New Roman" w:cs="Times New Roman"/>
          <w:sz w:val="24"/>
          <w:szCs w:val="24"/>
        </w:rPr>
        <w:t xml:space="preserve">e-mail: </w:t>
      </w:r>
      <w:r w:rsidR="00855EBD" w:rsidRPr="00362890">
        <w:rPr>
          <w:rFonts w:ascii="Times New Roman" w:hAnsi="Times New Roman" w:cs="Times New Roman"/>
          <w:sz w:val="24"/>
          <w:szCs w:val="24"/>
          <w:shd w:val="clear" w:color="auto" w:fill="FFFFFF"/>
        </w:rPr>
        <w:t>ured@</w:t>
      </w:r>
      <w:r w:rsidR="00855EBD" w:rsidRPr="00362890">
        <w:rPr>
          <w:rStyle w:val="Istaknuto"/>
          <w:rFonts w:ascii="Times New Roman" w:hAnsi="Times New Roman" w:cs="Times New Roman"/>
          <w:bCs/>
          <w:i w:val="0"/>
          <w:iCs w:val="0"/>
          <w:sz w:val="24"/>
          <w:szCs w:val="24"/>
          <w:shd w:val="clear" w:color="auto" w:fill="FFFFFF"/>
        </w:rPr>
        <w:t>os</w:t>
      </w:r>
      <w:r w:rsidR="00855EBD" w:rsidRPr="00362890">
        <w:rPr>
          <w:rFonts w:ascii="Times New Roman" w:hAnsi="Times New Roman" w:cs="Times New Roman"/>
          <w:sz w:val="24"/>
          <w:szCs w:val="24"/>
          <w:shd w:val="clear" w:color="auto" w:fill="FFFFFF"/>
        </w:rPr>
        <w:t>-</w:t>
      </w:r>
      <w:r w:rsidR="00855EBD" w:rsidRPr="00362890">
        <w:rPr>
          <w:rStyle w:val="Istaknuto"/>
          <w:rFonts w:ascii="Times New Roman" w:hAnsi="Times New Roman" w:cs="Times New Roman"/>
          <w:bCs/>
          <w:i w:val="0"/>
          <w:iCs w:val="0"/>
          <w:sz w:val="24"/>
          <w:szCs w:val="24"/>
          <w:shd w:val="clear" w:color="auto" w:fill="FFFFFF"/>
        </w:rPr>
        <w:t>sinise</w:t>
      </w:r>
      <w:r w:rsidR="00855EBD" w:rsidRPr="00362890">
        <w:rPr>
          <w:rFonts w:ascii="Times New Roman" w:hAnsi="Times New Roman" w:cs="Times New Roman"/>
          <w:sz w:val="24"/>
          <w:szCs w:val="24"/>
          <w:shd w:val="clear" w:color="auto" w:fill="FFFFFF"/>
        </w:rPr>
        <w:t>-</w:t>
      </w:r>
      <w:r w:rsidR="00855EBD" w:rsidRPr="00362890">
        <w:rPr>
          <w:rStyle w:val="Istaknuto"/>
          <w:rFonts w:ascii="Times New Roman" w:hAnsi="Times New Roman" w:cs="Times New Roman"/>
          <w:bCs/>
          <w:i w:val="0"/>
          <w:iCs w:val="0"/>
          <w:sz w:val="24"/>
          <w:szCs w:val="24"/>
          <w:shd w:val="clear" w:color="auto" w:fill="FFFFFF"/>
        </w:rPr>
        <w:t>glavasevica</w:t>
      </w:r>
      <w:r w:rsidR="00855EBD" w:rsidRPr="00362890">
        <w:rPr>
          <w:rFonts w:ascii="Times New Roman" w:hAnsi="Times New Roman" w:cs="Times New Roman"/>
          <w:sz w:val="24"/>
          <w:szCs w:val="24"/>
          <w:shd w:val="clear" w:color="auto" w:fill="FFFFFF"/>
        </w:rPr>
        <w:t>-vu.</w:t>
      </w:r>
      <w:r w:rsidR="00855EBD" w:rsidRPr="00362890">
        <w:rPr>
          <w:rStyle w:val="Istaknuto"/>
          <w:rFonts w:ascii="Times New Roman" w:hAnsi="Times New Roman" w:cs="Times New Roman"/>
          <w:bCs/>
          <w:i w:val="0"/>
          <w:iCs w:val="0"/>
          <w:sz w:val="24"/>
          <w:szCs w:val="24"/>
          <w:shd w:val="clear" w:color="auto" w:fill="FFFFFF"/>
        </w:rPr>
        <w:t>skole</w:t>
      </w:r>
      <w:r w:rsidR="00855EBD" w:rsidRPr="00362890">
        <w:rPr>
          <w:rFonts w:ascii="Times New Roman" w:hAnsi="Times New Roman" w:cs="Times New Roman"/>
          <w:sz w:val="24"/>
          <w:szCs w:val="24"/>
          <w:shd w:val="clear" w:color="auto" w:fill="FFFFFF"/>
        </w:rPr>
        <w:t>.hr</w:t>
      </w:r>
    </w:p>
    <w:p w:rsidR="003D170D" w:rsidRPr="00362890" w:rsidRDefault="003D170D" w:rsidP="00362890">
      <w:pPr>
        <w:spacing w:after="0" w:line="360" w:lineRule="auto"/>
        <w:rPr>
          <w:rFonts w:ascii="Times New Roman" w:hAnsi="Times New Roman" w:cs="Times New Roman"/>
          <w:sz w:val="24"/>
          <w:szCs w:val="24"/>
        </w:rPr>
      </w:pPr>
      <w:r w:rsidRPr="00362890">
        <w:rPr>
          <w:rFonts w:ascii="Times New Roman" w:hAnsi="Times New Roman" w:cs="Times New Roman"/>
          <w:sz w:val="24"/>
          <w:szCs w:val="24"/>
        </w:rPr>
        <w:t xml:space="preserve">web: </w:t>
      </w:r>
      <w:r w:rsidR="00855EBD" w:rsidRPr="00362890">
        <w:rPr>
          <w:rFonts w:ascii="Times New Roman" w:hAnsi="Times New Roman" w:cs="Times New Roman"/>
          <w:sz w:val="24"/>
          <w:szCs w:val="24"/>
        </w:rPr>
        <w:t>www.os-sinise-glavasevica-vu.skole.hr</w:t>
      </w:r>
    </w:p>
    <w:p w:rsidR="003D170D" w:rsidRPr="00362890" w:rsidRDefault="003D170D" w:rsidP="00362890">
      <w:pPr>
        <w:spacing w:after="0" w:line="360" w:lineRule="auto"/>
        <w:rPr>
          <w:rFonts w:ascii="Times New Roman" w:hAnsi="Times New Roman" w:cs="Times New Roman"/>
          <w:sz w:val="24"/>
          <w:szCs w:val="24"/>
        </w:rPr>
      </w:pPr>
      <w:r w:rsidRPr="00362890">
        <w:rPr>
          <w:rFonts w:ascii="Times New Roman" w:hAnsi="Times New Roman" w:cs="Times New Roman"/>
          <w:sz w:val="24"/>
          <w:szCs w:val="24"/>
        </w:rPr>
        <w:t>MB</w:t>
      </w:r>
      <w:r w:rsidR="00592591" w:rsidRPr="00362890">
        <w:rPr>
          <w:rFonts w:ascii="Times New Roman" w:hAnsi="Times New Roman" w:cs="Times New Roman"/>
          <w:sz w:val="24"/>
          <w:szCs w:val="24"/>
        </w:rPr>
        <w:t xml:space="preserve">: </w:t>
      </w:r>
      <w:r w:rsidR="00855EBD" w:rsidRPr="00362890">
        <w:rPr>
          <w:rFonts w:ascii="Times New Roman" w:hAnsi="Times New Roman" w:cs="Times New Roman"/>
          <w:sz w:val="24"/>
          <w:szCs w:val="24"/>
        </w:rPr>
        <w:t xml:space="preserve"> 3007839</w:t>
      </w:r>
    </w:p>
    <w:p w:rsidR="00592591" w:rsidRPr="00362890" w:rsidRDefault="00395427" w:rsidP="00362890">
      <w:pPr>
        <w:spacing w:after="0" w:line="360" w:lineRule="auto"/>
        <w:rPr>
          <w:rFonts w:ascii="Times New Roman" w:hAnsi="Times New Roman" w:cs="Times New Roman"/>
          <w:sz w:val="24"/>
          <w:szCs w:val="24"/>
        </w:rPr>
      </w:pPr>
      <w:r w:rsidRPr="00362890">
        <w:rPr>
          <w:rFonts w:ascii="Times New Roman" w:hAnsi="Times New Roman" w:cs="Times New Roman"/>
          <w:sz w:val="24"/>
          <w:szCs w:val="24"/>
        </w:rPr>
        <w:t>OIB:  13404335819</w:t>
      </w:r>
    </w:p>
    <w:sectPr w:rsidR="00592591" w:rsidRPr="00362890" w:rsidSect="00D60D6A">
      <w:footerReference w:type="default" r:id="rId13"/>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4AC" w:rsidRDefault="00E764AC" w:rsidP="00045355">
      <w:pPr>
        <w:spacing w:after="0" w:line="240" w:lineRule="auto"/>
      </w:pPr>
      <w:r>
        <w:separator/>
      </w:r>
    </w:p>
  </w:endnote>
  <w:endnote w:type="continuationSeparator" w:id="0">
    <w:p w:rsidR="00E764AC" w:rsidRDefault="00E764AC" w:rsidP="00045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6231249"/>
      <w:docPartObj>
        <w:docPartGallery w:val="Page Numbers (Bottom of Page)"/>
        <w:docPartUnique/>
      </w:docPartObj>
    </w:sdtPr>
    <w:sdtEndPr/>
    <w:sdtContent>
      <w:p w:rsidR="00045355" w:rsidRDefault="00045355">
        <w:pPr>
          <w:pStyle w:val="Podnoje"/>
          <w:jc w:val="center"/>
        </w:pPr>
        <w:r>
          <w:rPr>
            <w:noProof/>
            <w:lang w:val="en-US"/>
          </w:rPr>
          <mc:AlternateContent>
            <mc:Choice Requires="wps">
              <w:drawing>
                <wp:inline distT="0" distB="0" distL="0" distR="0">
                  <wp:extent cx="5467350" cy="45085"/>
                  <wp:effectExtent l="9525" t="9525" r="0" b="2540"/>
                  <wp:docPr id="3" name="Dijagram toka: Odluka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504CFA9" id="_x0000_t110" coordsize="21600,21600" o:spt="110" path="m10800,l,10800,10800,21600,21600,10800xe">
                  <v:stroke joinstyle="miter"/>
                  <v:path gradientshapeok="t" o:connecttype="rect" textboxrect="5400,5400,16200,16200"/>
                </v:shapetype>
                <v:shape id="Dijagram toka: Odluka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" fillcolor="black" stroked="f">
                  <v:fill r:id="rId1" o:title="" type="pattern"/>
                  <w10:anchorlock/>
                </v:shape>
              </w:pict>
            </mc:Fallback>
          </mc:AlternateContent>
        </w:r>
      </w:p>
      <w:p w:rsidR="00045355" w:rsidRDefault="00045355">
        <w:pPr>
          <w:pStyle w:val="Podnoje"/>
          <w:jc w:val="center"/>
        </w:pPr>
        <w:r>
          <w:fldChar w:fldCharType="begin"/>
        </w:r>
        <w:r>
          <w:instrText>PAGE    \* MERGEFORMAT</w:instrText>
        </w:r>
        <w:r>
          <w:fldChar w:fldCharType="separate"/>
        </w:r>
        <w:r w:rsidR="00C71565">
          <w:rPr>
            <w:noProof/>
          </w:rPr>
          <w:t>3</w:t>
        </w:r>
        <w:r>
          <w:fldChar w:fldCharType="end"/>
        </w:r>
      </w:p>
    </w:sdtContent>
  </w:sdt>
  <w:p w:rsidR="00045355" w:rsidRDefault="00045355">
    <w:pPr>
      <w:pStyle w:val="Podnoje"/>
    </w:pPr>
  </w:p>
  <w:p w:rsidR="00EC70D6" w:rsidRDefault="00EC70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4AC" w:rsidRDefault="00E764AC" w:rsidP="00045355">
      <w:pPr>
        <w:spacing w:after="0" w:line="240" w:lineRule="auto"/>
      </w:pPr>
      <w:r>
        <w:separator/>
      </w:r>
    </w:p>
  </w:footnote>
  <w:footnote w:type="continuationSeparator" w:id="0">
    <w:p w:rsidR="00E764AC" w:rsidRDefault="00E764AC" w:rsidP="00045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A3B007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5A50C38"/>
    <w:multiLevelType w:val="hybridMultilevel"/>
    <w:tmpl w:val="5830B272"/>
    <w:lvl w:ilvl="0" w:tplc="0E64876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43CB7A5D"/>
    <w:multiLevelType w:val="hybridMultilevel"/>
    <w:tmpl w:val="578C14AE"/>
    <w:lvl w:ilvl="0" w:tplc="4C886502">
      <w:start w:val="1"/>
      <w:numFmt w:val="bullet"/>
      <w:lvlText w:val="-"/>
      <w:lvlJc w:val="left"/>
      <w:pPr>
        <w:ind w:left="720" w:hanging="360"/>
      </w:pPr>
      <w:rPr>
        <w:rFonts w:ascii="Constantia" w:eastAsiaTheme="minorHAnsi" w:hAnsi="Constant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69A3C65"/>
    <w:multiLevelType w:val="hybridMultilevel"/>
    <w:tmpl w:val="A4C8F5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BDF397D"/>
    <w:multiLevelType w:val="hybridMultilevel"/>
    <w:tmpl w:val="A4C8F5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355"/>
    <w:rsid w:val="00013EA5"/>
    <w:rsid w:val="00035087"/>
    <w:rsid w:val="00035D4E"/>
    <w:rsid w:val="00035E40"/>
    <w:rsid w:val="0004008E"/>
    <w:rsid w:val="00045355"/>
    <w:rsid w:val="00050962"/>
    <w:rsid w:val="0007080F"/>
    <w:rsid w:val="00074E43"/>
    <w:rsid w:val="000A667F"/>
    <w:rsid w:val="000D049F"/>
    <w:rsid w:val="0013055D"/>
    <w:rsid w:val="00132BEF"/>
    <w:rsid w:val="00143FB8"/>
    <w:rsid w:val="001479A3"/>
    <w:rsid w:val="001756EB"/>
    <w:rsid w:val="001A18AE"/>
    <w:rsid w:val="001A1DF5"/>
    <w:rsid w:val="001A6626"/>
    <w:rsid w:val="001B6F56"/>
    <w:rsid w:val="001C11EA"/>
    <w:rsid w:val="001C2206"/>
    <w:rsid w:val="001C3ECF"/>
    <w:rsid w:val="001C445B"/>
    <w:rsid w:val="001D26FA"/>
    <w:rsid w:val="001D585B"/>
    <w:rsid w:val="001E0AD4"/>
    <w:rsid w:val="001F7D29"/>
    <w:rsid w:val="00256082"/>
    <w:rsid w:val="00285C50"/>
    <w:rsid w:val="00313612"/>
    <w:rsid w:val="00316F9A"/>
    <w:rsid w:val="00324E34"/>
    <w:rsid w:val="00325ACB"/>
    <w:rsid w:val="00331A33"/>
    <w:rsid w:val="00332D32"/>
    <w:rsid w:val="00332D61"/>
    <w:rsid w:val="003367FD"/>
    <w:rsid w:val="00345CE2"/>
    <w:rsid w:val="00362890"/>
    <w:rsid w:val="00370D56"/>
    <w:rsid w:val="0037280C"/>
    <w:rsid w:val="00395427"/>
    <w:rsid w:val="003B7572"/>
    <w:rsid w:val="003C2003"/>
    <w:rsid w:val="003C52C8"/>
    <w:rsid w:val="003D0D29"/>
    <w:rsid w:val="003D170D"/>
    <w:rsid w:val="003F090E"/>
    <w:rsid w:val="00417793"/>
    <w:rsid w:val="00420C05"/>
    <w:rsid w:val="00423C72"/>
    <w:rsid w:val="004331BB"/>
    <w:rsid w:val="00437513"/>
    <w:rsid w:val="0046598E"/>
    <w:rsid w:val="0048355F"/>
    <w:rsid w:val="004A160F"/>
    <w:rsid w:val="0050573B"/>
    <w:rsid w:val="00521688"/>
    <w:rsid w:val="005247F4"/>
    <w:rsid w:val="00592591"/>
    <w:rsid w:val="005B1594"/>
    <w:rsid w:val="005C7B78"/>
    <w:rsid w:val="005D1B6B"/>
    <w:rsid w:val="005D1E52"/>
    <w:rsid w:val="005E619F"/>
    <w:rsid w:val="006069D3"/>
    <w:rsid w:val="00630540"/>
    <w:rsid w:val="00642B18"/>
    <w:rsid w:val="0064407C"/>
    <w:rsid w:val="00694BDF"/>
    <w:rsid w:val="006B17B6"/>
    <w:rsid w:val="006B29DC"/>
    <w:rsid w:val="006B716A"/>
    <w:rsid w:val="006E1C4B"/>
    <w:rsid w:val="007310A9"/>
    <w:rsid w:val="007454E4"/>
    <w:rsid w:val="00745EFE"/>
    <w:rsid w:val="007751A6"/>
    <w:rsid w:val="007A0518"/>
    <w:rsid w:val="007D6994"/>
    <w:rsid w:val="007E761B"/>
    <w:rsid w:val="0080597A"/>
    <w:rsid w:val="00833BA4"/>
    <w:rsid w:val="00855EBD"/>
    <w:rsid w:val="008B4F84"/>
    <w:rsid w:val="008D32D8"/>
    <w:rsid w:val="008D47B2"/>
    <w:rsid w:val="008F1115"/>
    <w:rsid w:val="008F41CD"/>
    <w:rsid w:val="009046A2"/>
    <w:rsid w:val="00906AF2"/>
    <w:rsid w:val="0092651E"/>
    <w:rsid w:val="009526A9"/>
    <w:rsid w:val="0095421F"/>
    <w:rsid w:val="00966160"/>
    <w:rsid w:val="009A407C"/>
    <w:rsid w:val="009C41C7"/>
    <w:rsid w:val="009D0AFB"/>
    <w:rsid w:val="009E126F"/>
    <w:rsid w:val="009E4C0D"/>
    <w:rsid w:val="00A05A21"/>
    <w:rsid w:val="00A20142"/>
    <w:rsid w:val="00A24DD5"/>
    <w:rsid w:val="00A36CE5"/>
    <w:rsid w:val="00A471AA"/>
    <w:rsid w:val="00A66AB9"/>
    <w:rsid w:val="00A82D43"/>
    <w:rsid w:val="00A954CC"/>
    <w:rsid w:val="00B0634C"/>
    <w:rsid w:val="00B33389"/>
    <w:rsid w:val="00B61261"/>
    <w:rsid w:val="00BA02B5"/>
    <w:rsid w:val="00BA5F9A"/>
    <w:rsid w:val="00BB45D9"/>
    <w:rsid w:val="00BD2CFE"/>
    <w:rsid w:val="00BD37C8"/>
    <w:rsid w:val="00BE30A6"/>
    <w:rsid w:val="00BE501D"/>
    <w:rsid w:val="00C03856"/>
    <w:rsid w:val="00C107B1"/>
    <w:rsid w:val="00C1251C"/>
    <w:rsid w:val="00C2428D"/>
    <w:rsid w:val="00C3154D"/>
    <w:rsid w:val="00C71565"/>
    <w:rsid w:val="00CA7653"/>
    <w:rsid w:val="00CC3F0A"/>
    <w:rsid w:val="00CD5BDA"/>
    <w:rsid w:val="00CE2CE1"/>
    <w:rsid w:val="00CE5983"/>
    <w:rsid w:val="00CF1086"/>
    <w:rsid w:val="00D0776C"/>
    <w:rsid w:val="00D147BE"/>
    <w:rsid w:val="00D33C6E"/>
    <w:rsid w:val="00D36BAD"/>
    <w:rsid w:val="00D45DE0"/>
    <w:rsid w:val="00D60D6A"/>
    <w:rsid w:val="00D70633"/>
    <w:rsid w:val="00D91724"/>
    <w:rsid w:val="00DB5BDF"/>
    <w:rsid w:val="00DC4F38"/>
    <w:rsid w:val="00DE699B"/>
    <w:rsid w:val="00E153EA"/>
    <w:rsid w:val="00E31F2D"/>
    <w:rsid w:val="00E36D34"/>
    <w:rsid w:val="00E764AC"/>
    <w:rsid w:val="00EA0806"/>
    <w:rsid w:val="00EB1512"/>
    <w:rsid w:val="00EB2FE8"/>
    <w:rsid w:val="00EC70D6"/>
    <w:rsid w:val="00EC7139"/>
    <w:rsid w:val="00ED3EF1"/>
    <w:rsid w:val="00EE4D6E"/>
    <w:rsid w:val="00F01B56"/>
    <w:rsid w:val="00F27170"/>
    <w:rsid w:val="00F36480"/>
    <w:rsid w:val="00F6063D"/>
    <w:rsid w:val="00F74F0E"/>
    <w:rsid w:val="00F85D43"/>
    <w:rsid w:val="00F879B2"/>
    <w:rsid w:val="00FE3512"/>
    <w:rsid w:val="00FF47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23F9B9-260C-4E1E-A2DB-FACF9B40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hr-HR"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61B"/>
  </w:style>
  <w:style w:type="paragraph" w:styleId="Naslov1">
    <w:name w:val="heading 1"/>
    <w:basedOn w:val="Normal"/>
    <w:next w:val="Normal"/>
    <w:link w:val="Naslov1Char"/>
    <w:uiPriority w:val="9"/>
    <w:qFormat/>
    <w:rsid w:val="007E761B"/>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slov2">
    <w:name w:val="heading 2"/>
    <w:basedOn w:val="Normal"/>
    <w:next w:val="Normal"/>
    <w:link w:val="Naslov2Char"/>
    <w:uiPriority w:val="9"/>
    <w:semiHidden/>
    <w:unhideWhenUsed/>
    <w:qFormat/>
    <w:rsid w:val="007E761B"/>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Naslov3">
    <w:name w:val="heading 3"/>
    <w:basedOn w:val="Normal"/>
    <w:next w:val="Normal"/>
    <w:link w:val="Naslov3Char"/>
    <w:uiPriority w:val="9"/>
    <w:semiHidden/>
    <w:unhideWhenUsed/>
    <w:qFormat/>
    <w:rsid w:val="007E761B"/>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Naslov4">
    <w:name w:val="heading 4"/>
    <w:basedOn w:val="Normal"/>
    <w:next w:val="Normal"/>
    <w:link w:val="Naslov4Char"/>
    <w:uiPriority w:val="9"/>
    <w:semiHidden/>
    <w:unhideWhenUsed/>
    <w:qFormat/>
    <w:rsid w:val="007E761B"/>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Naslov5">
    <w:name w:val="heading 5"/>
    <w:basedOn w:val="Normal"/>
    <w:next w:val="Normal"/>
    <w:link w:val="Naslov5Char"/>
    <w:uiPriority w:val="9"/>
    <w:semiHidden/>
    <w:unhideWhenUsed/>
    <w:qFormat/>
    <w:rsid w:val="007E761B"/>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Naslov6">
    <w:name w:val="heading 6"/>
    <w:basedOn w:val="Normal"/>
    <w:next w:val="Normal"/>
    <w:link w:val="Naslov6Char"/>
    <w:uiPriority w:val="9"/>
    <w:semiHidden/>
    <w:unhideWhenUsed/>
    <w:qFormat/>
    <w:rsid w:val="007E761B"/>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Naslov7">
    <w:name w:val="heading 7"/>
    <w:basedOn w:val="Normal"/>
    <w:next w:val="Normal"/>
    <w:link w:val="Naslov7Char"/>
    <w:uiPriority w:val="9"/>
    <w:semiHidden/>
    <w:unhideWhenUsed/>
    <w:qFormat/>
    <w:rsid w:val="007E761B"/>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Naslov8">
    <w:name w:val="heading 8"/>
    <w:basedOn w:val="Normal"/>
    <w:next w:val="Normal"/>
    <w:link w:val="Naslov8Char"/>
    <w:uiPriority w:val="9"/>
    <w:semiHidden/>
    <w:unhideWhenUsed/>
    <w:qFormat/>
    <w:rsid w:val="007E761B"/>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Naslov9">
    <w:name w:val="heading 9"/>
    <w:basedOn w:val="Normal"/>
    <w:next w:val="Normal"/>
    <w:link w:val="Naslov9Char"/>
    <w:uiPriority w:val="9"/>
    <w:semiHidden/>
    <w:unhideWhenUsed/>
    <w:qFormat/>
    <w:rsid w:val="007E761B"/>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7E761B"/>
    <w:pPr>
      <w:spacing w:after="0" w:line="240" w:lineRule="auto"/>
    </w:pPr>
  </w:style>
  <w:style w:type="character" w:customStyle="1" w:styleId="BezproredaChar">
    <w:name w:val="Bez proreda Char"/>
    <w:basedOn w:val="Zadanifontodlomka"/>
    <w:link w:val="Bezproreda"/>
    <w:uiPriority w:val="1"/>
    <w:rsid w:val="00045355"/>
  </w:style>
  <w:style w:type="paragraph" w:customStyle="1" w:styleId="Naslovsadraja">
    <w:name w:val="Naslov sadržaja"/>
    <w:basedOn w:val="Normal"/>
    <w:next w:val="Normal"/>
    <w:uiPriority w:val="39"/>
    <w:unhideWhenUsed/>
    <w:rsid w:val="00045355"/>
    <w:pPr>
      <w:pageBreakBefore/>
      <w:spacing w:after="360" w:line="240" w:lineRule="auto"/>
      <w:ind w:left="-360" w:right="-360"/>
    </w:pPr>
    <w:rPr>
      <w:color w:val="595959" w:themeColor="text1" w:themeTint="A6"/>
      <w:kern w:val="20"/>
      <w:sz w:val="36"/>
      <w:szCs w:val="20"/>
      <w:lang w:eastAsia="hr-HR"/>
    </w:rPr>
  </w:style>
  <w:style w:type="paragraph" w:styleId="Sadraj1">
    <w:name w:val="toc 1"/>
    <w:basedOn w:val="Normal"/>
    <w:next w:val="Normal"/>
    <w:autoRedefine/>
    <w:uiPriority w:val="39"/>
    <w:unhideWhenUsed/>
    <w:rsid w:val="00045355"/>
    <w:pPr>
      <w:tabs>
        <w:tab w:val="left" w:pos="90"/>
        <w:tab w:val="right" w:leader="underscore" w:pos="9120"/>
      </w:tabs>
      <w:spacing w:before="40" w:after="100" w:line="288" w:lineRule="auto"/>
    </w:pPr>
    <w:rPr>
      <w:color w:val="595959" w:themeColor="text1" w:themeTint="A6"/>
      <w:kern w:val="20"/>
      <w:sz w:val="20"/>
      <w:szCs w:val="20"/>
      <w:lang w:eastAsia="hr-HR"/>
    </w:rPr>
  </w:style>
  <w:style w:type="character" w:styleId="Hiperveza">
    <w:name w:val="Hyperlink"/>
    <w:basedOn w:val="Zadanifontodlomka"/>
    <w:uiPriority w:val="99"/>
    <w:unhideWhenUsed/>
    <w:rsid w:val="00045355"/>
    <w:rPr>
      <w:color w:val="0000FF" w:themeColor="hyperlink"/>
      <w:u w:val="single"/>
    </w:rPr>
  </w:style>
  <w:style w:type="paragraph" w:customStyle="1" w:styleId="Decimalnavrijednosttekstatablice">
    <w:name w:val="Decimalna vrijednost teksta tablice"/>
    <w:basedOn w:val="Normal"/>
    <w:uiPriority w:val="1"/>
    <w:rsid w:val="00045355"/>
    <w:pPr>
      <w:tabs>
        <w:tab w:val="decimal" w:pos="1252"/>
      </w:tabs>
      <w:spacing w:before="60" w:after="60" w:line="240" w:lineRule="auto"/>
      <w:ind w:left="144" w:right="144"/>
    </w:pPr>
    <w:rPr>
      <w:color w:val="595959" w:themeColor="text1" w:themeTint="A6"/>
      <w:kern w:val="20"/>
      <w:sz w:val="20"/>
      <w:szCs w:val="20"/>
      <w:lang w:eastAsia="hr-HR"/>
    </w:rPr>
  </w:style>
  <w:style w:type="table" w:customStyle="1" w:styleId="Financijskatablica">
    <w:name w:val="Financijska tablica"/>
    <w:basedOn w:val="Obinatablica"/>
    <w:uiPriority w:val="99"/>
    <w:rsid w:val="00045355"/>
    <w:pPr>
      <w:spacing w:before="40" w:after="0" w:line="240" w:lineRule="auto"/>
      <w:ind w:left="144" w:right="144"/>
    </w:pPr>
    <w:rPr>
      <w:color w:val="595959" w:themeColor="text1" w:themeTint="A6"/>
      <w:sz w:val="20"/>
      <w:szCs w:val="20"/>
      <w:lang w:eastAsia="hr-HR"/>
    </w:r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4F81BD" w:themeColor="accent1"/>
        <w:sz w:val="22"/>
      </w:rPr>
    </w:tblStylePr>
    <w:tblStylePr w:type="firstCol">
      <w:rPr>
        <w:b/>
      </w:rPr>
    </w:tblStylePr>
  </w:style>
  <w:style w:type="paragraph" w:customStyle="1" w:styleId="naslov10">
    <w:name w:val="naslov 1"/>
    <w:basedOn w:val="Normal"/>
    <w:next w:val="Normal"/>
    <w:link w:val="Znaknaslova1"/>
    <w:uiPriority w:val="1"/>
    <w:rsid w:val="00045355"/>
    <w:pPr>
      <w:pageBreakBefore/>
      <w:spacing w:after="360" w:line="240" w:lineRule="auto"/>
      <w:ind w:left="-360" w:right="-360"/>
      <w:outlineLvl w:val="0"/>
    </w:pPr>
    <w:rPr>
      <w:color w:val="595959" w:themeColor="text1" w:themeTint="A6"/>
      <w:kern w:val="20"/>
      <w:sz w:val="36"/>
      <w:szCs w:val="20"/>
      <w:lang w:eastAsia="hr-HR"/>
    </w:rPr>
  </w:style>
  <w:style w:type="paragraph" w:customStyle="1" w:styleId="Bezrazmaka">
    <w:name w:val="Bez razmaka"/>
    <w:link w:val="Znakbezrazmaka"/>
    <w:uiPriority w:val="1"/>
    <w:rsid w:val="00045355"/>
    <w:pPr>
      <w:spacing w:before="40" w:after="0" w:line="240" w:lineRule="auto"/>
    </w:pPr>
    <w:rPr>
      <w:color w:val="595959" w:themeColor="text1" w:themeTint="A6"/>
      <w:sz w:val="20"/>
      <w:szCs w:val="20"/>
      <w:lang w:eastAsia="hr-HR"/>
    </w:rPr>
  </w:style>
  <w:style w:type="character" w:customStyle="1" w:styleId="Znaknaslova1">
    <w:name w:val="Znak naslova 1"/>
    <w:basedOn w:val="Zadanifontodlomka"/>
    <w:link w:val="naslov10"/>
    <w:uiPriority w:val="1"/>
    <w:rsid w:val="00045355"/>
    <w:rPr>
      <w:color w:val="595959" w:themeColor="text1" w:themeTint="A6"/>
      <w:kern w:val="20"/>
      <w:sz w:val="36"/>
      <w:szCs w:val="20"/>
      <w:lang w:eastAsia="hr-HR"/>
    </w:rPr>
  </w:style>
  <w:style w:type="character" w:customStyle="1" w:styleId="Podebljano">
    <w:name w:val="Podebljano"/>
    <w:basedOn w:val="Zadanifontodlomka"/>
    <w:uiPriority w:val="1"/>
    <w:unhideWhenUsed/>
    <w:rsid w:val="00045355"/>
    <w:rPr>
      <w:b/>
      <w:bCs/>
    </w:rPr>
  </w:style>
  <w:style w:type="character" w:customStyle="1" w:styleId="Znakbezrazmaka">
    <w:name w:val="Znak bez razmaka"/>
    <w:basedOn w:val="Zadanifontodlomka"/>
    <w:link w:val="Bezrazmaka"/>
    <w:uiPriority w:val="1"/>
    <w:rsid w:val="00045355"/>
    <w:rPr>
      <w:color w:val="595959" w:themeColor="text1" w:themeTint="A6"/>
      <w:sz w:val="20"/>
      <w:szCs w:val="20"/>
      <w:lang w:eastAsia="hr-HR"/>
    </w:rPr>
  </w:style>
  <w:style w:type="paragraph" w:customStyle="1" w:styleId="Teksttablice">
    <w:name w:val="Tekst tablice"/>
    <w:basedOn w:val="Normal"/>
    <w:uiPriority w:val="9"/>
    <w:rsid w:val="00045355"/>
    <w:pPr>
      <w:spacing w:before="60" w:after="60" w:line="240" w:lineRule="auto"/>
      <w:ind w:left="144" w:right="144"/>
    </w:pPr>
    <w:rPr>
      <w:color w:val="595959" w:themeColor="text1" w:themeTint="A6"/>
      <w:kern w:val="20"/>
      <w:sz w:val="20"/>
      <w:szCs w:val="20"/>
      <w:lang w:eastAsia="hr-HR"/>
    </w:rPr>
  </w:style>
  <w:style w:type="paragraph" w:customStyle="1" w:styleId="Naslovobrnutetablice">
    <w:name w:val="Naslov obrnute tablice"/>
    <w:basedOn w:val="Normal"/>
    <w:uiPriority w:val="9"/>
    <w:rsid w:val="00045355"/>
    <w:pPr>
      <w:spacing w:before="40" w:after="40" w:line="240" w:lineRule="auto"/>
      <w:ind w:left="144" w:right="144"/>
    </w:pPr>
    <w:rPr>
      <w:rFonts w:asciiTheme="majorHAnsi" w:eastAsiaTheme="majorEastAsia" w:hAnsiTheme="majorHAnsi" w:cstheme="majorBidi"/>
      <w:caps/>
      <w:color w:val="FFFFFF" w:themeColor="background1"/>
      <w:kern w:val="20"/>
      <w:sz w:val="24"/>
      <w:szCs w:val="20"/>
      <w:lang w:eastAsia="hr-HR"/>
    </w:rPr>
  </w:style>
  <w:style w:type="paragraph" w:styleId="Zaglavlje">
    <w:name w:val="header"/>
    <w:basedOn w:val="Normal"/>
    <w:link w:val="ZaglavljeChar"/>
    <w:uiPriority w:val="99"/>
    <w:unhideWhenUsed/>
    <w:rsid w:val="0004535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45355"/>
  </w:style>
  <w:style w:type="paragraph" w:styleId="Podnoje">
    <w:name w:val="footer"/>
    <w:basedOn w:val="Normal"/>
    <w:link w:val="PodnojeChar"/>
    <w:uiPriority w:val="99"/>
    <w:unhideWhenUsed/>
    <w:rsid w:val="0004535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45355"/>
  </w:style>
  <w:style w:type="character" w:customStyle="1" w:styleId="Naslov1Char">
    <w:name w:val="Naslov 1 Char"/>
    <w:basedOn w:val="Zadanifontodlomka"/>
    <w:link w:val="Naslov1"/>
    <w:uiPriority w:val="9"/>
    <w:rsid w:val="007E761B"/>
    <w:rPr>
      <w:rFonts w:asciiTheme="majorHAnsi" w:eastAsiaTheme="majorEastAsia" w:hAnsiTheme="majorHAnsi" w:cstheme="majorBidi"/>
      <w:color w:val="262626" w:themeColor="text1" w:themeTint="D9"/>
      <w:sz w:val="40"/>
      <w:szCs w:val="40"/>
    </w:rPr>
  </w:style>
  <w:style w:type="paragraph" w:styleId="TOCNaslov">
    <w:name w:val="TOC Heading"/>
    <w:basedOn w:val="Naslov1"/>
    <w:next w:val="Normal"/>
    <w:uiPriority w:val="39"/>
    <w:unhideWhenUsed/>
    <w:qFormat/>
    <w:rsid w:val="007E761B"/>
    <w:pPr>
      <w:outlineLvl w:val="9"/>
    </w:pPr>
  </w:style>
  <w:style w:type="paragraph" w:styleId="Sadraj2">
    <w:name w:val="toc 2"/>
    <w:basedOn w:val="Normal"/>
    <w:next w:val="Normal"/>
    <w:autoRedefine/>
    <w:uiPriority w:val="39"/>
    <w:unhideWhenUsed/>
    <w:rsid w:val="001A6626"/>
    <w:pPr>
      <w:spacing w:after="100"/>
      <w:ind w:left="220"/>
    </w:pPr>
    <w:rPr>
      <w:rFonts w:cs="Times New Roman"/>
      <w:lang w:eastAsia="hr-HR"/>
    </w:rPr>
  </w:style>
  <w:style w:type="paragraph" w:styleId="Sadraj3">
    <w:name w:val="toc 3"/>
    <w:basedOn w:val="Normal"/>
    <w:next w:val="Normal"/>
    <w:autoRedefine/>
    <w:uiPriority w:val="39"/>
    <w:unhideWhenUsed/>
    <w:rsid w:val="001A6626"/>
    <w:pPr>
      <w:spacing w:after="100"/>
      <w:ind w:left="440"/>
    </w:pPr>
    <w:rPr>
      <w:rFonts w:cs="Times New Roman"/>
      <w:lang w:eastAsia="hr-HR"/>
    </w:rPr>
  </w:style>
  <w:style w:type="paragraph" w:styleId="Odlomakpopisa">
    <w:name w:val="List Paragraph"/>
    <w:basedOn w:val="Normal"/>
    <w:uiPriority w:val="34"/>
    <w:qFormat/>
    <w:rsid w:val="008D47B2"/>
    <w:pPr>
      <w:ind w:left="720"/>
      <w:contextualSpacing/>
    </w:pPr>
  </w:style>
  <w:style w:type="table" w:styleId="Reetkatablice">
    <w:name w:val="Table Grid"/>
    <w:basedOn w:val="Obinatablica"/>
    <w:uiPriority w:val="59"/>
    <w:rsid w:val="00630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areetke4-isticanje51">
    <w:name w:val="Tablica rešetke 4 - isticanje 51"/>
    <w:basedOn w:val="Obinatablica"/>
    <w:uiPriority w:val="49"/>
    <w:rsid w:val="0063054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ekstbalonia">
    <w:name w:val="Balloon Text"/>
    <w:basedOn w:val="Normal"/>
    <w:link w:val="TekstbaloniaChar"/>
    <w:uiPriority w:val="99"/>
    <w:semiHidden/>
    <w:unhideWhenUsed/>
    <w:rsid w:val="006B29D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B29DC"/>
    <w:rPr>
      <w:rFonts w:ascii="Tahoma" w:hAnsi="Tahoma" w:cs="Tahoma"/>
      <w:sz w:val="16"/>
      <w:szCs w:val="16"/>
    </w:rPr>
  </w:style>
  <w:style w:type="character" w:styleId="Istaknuto">
    <w:name w:val="Emphasis"/>
    <w:basedOn w:val="Zadanifontodlomka"/>
    <w:uiPriority w:val="20"/>
    <w:qFormat/>
    <w:rsid w:val="007E761B"/>
    <w:rPr>
      <w:i/>
      <w:iCs/>
      <w:color w:val="000000" w:themeColor="text1"/>
    </w:rPr>
  </w:style>
  <w:style w:type="character" w:styleId="Naglaeno">
    <w:name w:val="Strong"/>
    <w:basedOn w:val="Zadanifontodlomka"/>
    <w:uiPriority w:val="22"/>
    <w:qFormat/>
    <w:rsid w:val="007E761B"/>
    <w:rPr>
      <w:b/>
      <w:bCs/>
    </w:rPr>
  </w:style>
  <w:style w:type="character" w:customStyle="1" w:styleId="Naslov2Char">
    <w:name w:val="Naslov 2 Char"/>
    <w:basedOn w:val="Zadanifontodlomka"/>
    <w:link w:val="Naslov2"/>
    <w:uiPriority w:val="9"/>
    <w:semiHidden/>
    <w:rsid w:val="007E761B"/>
    <w:rPr>
      <w:rFonts w:asciiTheme="majorHAnsi" w:eastAsiaTheme="majorEastAsia" w:hAnsiTheme="majorHAnsi" w:cstheme="majorBidi"/>
      <w:color w:val="C0504D" w:themeColor="accent2"/>
      <w:sz w:val="36"/>
      <w:szCs w:val="36"/>
    </w:rPr>
  </w:style>
  <w:style w:type="character" w:customStyle="1" w:styleId="Naslov3Char">
    <w:name w:val="Naslov 3 Char"/>
    <w:basedOn w:val="Zadanifontodlomka"/>
    <w:link w:val="Naslov3"/>
    <w:uiPriority w:val="9"/>
    <w:semiHidden/>
    <w:rsid w:val="007E761B"/>
    <w:rPr>
      <w:rFonts w:asciiTheme="majorHAnsi" w:eastAsiaTheme="majorEastAsia" w:hAnsiTheme="majorHAnsi" w:cstheme="majorBidi"/>
      <w:color w:val="943634" w:themeColor="accent2" w:themeShade="BF"/>
      <w:sz w:val="32"/>
      <w:szCs w:val="32"/>
    </w:rPr>
  </w:style>
  <w:style w:type="character" w:customStyle="1" w:styleId="Naslov4Char">
    <w:name w:val="Naslov 4 Char"/>
    <w:basedOn w:val="Zadanifontodlomka"/>
    <w:link w:val="Naslov4"/>
    <w:uiPriority w:val="9"/>
    <w:semiHidden/>
    <w:rsid w:val="007E761B"/>
    <w:rPr>
      <w:rFonts w:asciiTheme="majorHAnsi" w:eastAsiaTheme="majorEastAsia" w:hAnsiTheme="majorHAnsi" w:cstheme="majorBidi"/>
      <w:i/>
      <w:iCs/>
      <w:color w:val="632423" w:themeColor="accent2" w:themeShade="80"/>
      <w:sz w:val="28"/>
      <w:szCs w:val="28"/>
    </w:rPr>
  </w:style>
  <w:style w:type="character" w:customStyle="1" w:styleId="Naslov5Char">
    <w:name w:val="Naslov 5 Char"/>
    <w:basedOn w:val="Zadanifontodlomka"/>
    <w:link w:val="Naslov5"/>
    <w:uiPriority w:val="9"/>
    <w:semiHidden/>
    <w:rsid w:val="007E761B"/>
    <w:rPr>
      <w:rFonts w:asciiTheme="majorHAnsi" w:eastAsiaTheme="majorEastAsia" w:hAnsiTheme="majorHAnsi" w:cstheme="majorBidi"/>
      <w:color w:val="943634" w:themeColor="accent2" w:themeShade="BF"/>
      <w:sz w:val="24"/>
      <w:szCs w:val="24"/>
    </w:rPr>
  </w:style>
  <w:style w:type="character" w:customStyle="1" w:styleId="Naslov6Char">
    <w:name w:val="Naslov 6 Char"/>
    <w:basedOn w:val="Zadanifontodlomka"/>
    <w:link w:val="Naslov6"/>
    <w:uiPriority w:val="9"/>
    <w:semiHidden/>
    <w:rsid w:val="007E761B"/>
    <w:rPr>
      <w:rFonts w:asciiTheme="majorHAnsi" w:eastAsiaTheme="majorEastAsia" w:hAnsiTheme="majorHAnsi" w:cstheme="majorBidi"/>
      <w:i/>
      <w:iCs/>
      <w:color w:val="632423" w:themeColor="accent2" w:themeShade="80"/>
      <w:sz w:val="24"/>
      <w:szCs w:val="24"/>
    </w:rPr>
  </w:style>
  <w:style w:type="character" w:customStyle="1" w:styleId="Naslov7Char">
    <w:name w:val="Naslov 7 Char"/>
    <w:basedOn w:val="Zadanifontodlomka"/>
    <w:link w:val="Naslov7"/>
    <w:uiPriority w:val="9"/>
    <w:semiHidden/>
    <w:rsid w:val="007E761B"/>
    <w:rPr>
      <w:rFonts w:asciiTheme="majorHAnsi" w:eastAsiaTheme="majorEastAsia" w:hAnsiTheme="majorHAnsi" w:cstheme="majorBidi"/>
      <w:b/>
      <w:bCs/>
      <w:color w:val="632423" w:themeColor="accent2" w:themeShade="80"/>
      <w:sz w:val="22"/>
      <w:szCs w:val="22"/>
    </w:rPr>
  </w:style>
  <w:style w:type="character" w:customStyle="1" w:styleId="Naslov8Char">
    <w:name w:val="Naslov 8 Char"/>
    <w:basedOn w:val="Zadanifontodlomka"/>
    <w:link w:val="Naslov8"/>
    <w:uiPriority w:val="9"/>
    <w:semiHidden/>
    <w:rsid w:val="007E761B"/>
    <w:rPr>
      <w:rFonts w:asciiTheme="majorHAnsi" w:eastAsiaTheme="majorEastAsia" w:hAnsiTheme="majorHAnsi" w:cstheme="majorBidi"/>
      <w:color w:val="632423" w:themeColor="accent2" w:themeShade="80"/>
      <w:sz w:val="22"/>
      <w:szCs w:val="22"/>
    </w:rPr>
  </w:style>
  <w:style w:type="character" w:customStyle="1" w:styleId="Naslov9Char">
    <w:name w:val="Naslov 9 Char"/>
    <w:basedOn w:val="Zadanifontodlomka"/>
    <w:link w:val="Naslov9"/>
    <w:uiPriority w:val="9"/>
    <w:semiHidden/>
    <w:rsid w:val="007E761B"/>
    <w:rPr>
      <w:rFonts w:asciiTheme="majorHAnsi" w:eastAsiaTheme="majorEastAsia" w:hAnsiTheme="majorHAnsi" w:cstheme="majorBidi"/>
      <w:i/>
      <w:iCs/>
      <w:color w:val="632423" w:themeColor="accent2" w:themeShade="80"/>
      <w:sz w:val="22"/>
      <w:szCs w:val="22"/>
    </w:rPr>
  </w:style>
  <w:style w:type="paragraph" w:styleId="Opisslike">
    <w:name w:val="caption"/>
    <w:basedOn w:val="Normal"/>
    <w:next w:val="Normal"/>
    <w:uiPriority w:val="35"/>
    <w:semiHidden/>
    <w:unhideWhenUsed/>
    <w:qFormat/>
    <w:rsid w:val="007E761B"/>
    <w:pPr>
      <w:spacing w:line="240" w:lineRule="auto"/>
    </w:pPr>
    <w:rPr>
      <w:b/>
      <w:bCs/>
      <w:color w:val="404040" w:themeColor="text1" w:themeTint="BF"/>
      <w:sz w:val="16"/>
      <w:szCs w:val="16"/>
    </w:rPr>
  </w:style>
  <w:style w:type="paragraph" w:styleId="Naslov">
    <w:name w:val="Title"/>
    <w:basedOn w:val="Normal"/>
    <w:next w:val="Normal"/>
    <w:link w:val="NaslovChar"/>
    <w:uiPriority w:val="10"/>
    <w:qFormat/>
    <w:rsid w:val="007E761B"/>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aslovChar">
    <w:name w:val="Naslov Char"/>
    <w:basedOn w:val="Zadanifontodlomka"/>
    <w:link w:val="Naslov"/>
    <w:uiPriority w:val="10"/>
    <w:rsid w:val="007E761B"/>
    <w:rPr>
      <w:rFonts w:asciiTheme="majorHAnsi" w:eastAsiaTheme="majorEastAsia" w:hAnsiTheme="majorHAnsi" w:cstheme="majorBidi"/>
      <w:color w:val="262626" w:themeColor="text1" w:themeTint="D9"/>
      <w:sz w:val="96"/>
      <w:szCs w:val="96"/>
    </w:rPr>
  </w:style>
  <w:style w:type="paragraph" w:styleId="Podnaslov">
    <w:name w:val="Subtitle"/>
    <w:basedOn w:val="Normal"/>
    <w:next w:val="Normal"/>
    <w:link w:val="PodnaslovChar"/>
    <w:uiPriority w:val="11"/>
    <w:qFormat/>
    <w:rsid w:val="007E761B"/>
    <w:pPr>
      <w:numPr>
        <w:ilvl w:val="1"/>
      </w:numPr>
      <w:spacing w:after="240"/>
    </w:pPr>
    <w:rPr>
      <w:caps/>
      <w:color w:val="404040" w:themeColor="text1" w:themeTint="BF"/>
      <w:spacing w:val="20"/>
      <w:sz w:val="28"/>
      <w:szCs w:val="28"/>
    </w:rPr>
  </w:style>
  <w:style w:type="character" w:customStyle="1" w:styleId="PodnaslovChar">
    <w:name w:val="Podnaslov Char"/>
    <w:basedOn w:val="Zadanifontodlomka"/>
    <w:link w:val="Podnaslov"/>
    <w:uiPriority w:val="11"/>
    <w:rsid w:val="007E761B"/>
    <w:rPr>
      <w:caps/>
      <w:color w:val="404040" w:themeColor="text1" w:themeTint="BF"/>
      <w:spacing w:val="20"/>
      <w:sz w:val="28"/>
      <w:szCs w:val="28"/>
    </w:rPr>
  </w:style>
  <w:style w:type="paragraph" w:styleId="Citat">
    <w:name w:val="Quote"/>
    <w:basedOn w:val="Normal"/>
    <w:next w:val="Normal"/>
    <w:link w:val="CitatChar"/>
    <w:uiPriority w:val="29"/>
    <w:qFormat/>
    <w:rsid w:val="007E761B"/>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Char">
    <w:name w:val="Citat Char"/>
    <w:basedOn w:val="Zadanifontodlomka"/>
    <w:link w:val="Citat"/>
    <w:uiPriority w:val="29"/>
    <w:rsid w:val="007E761B"/>
    <w:rPr>
      <w:rFonts w:asciiTheme="majorHAnsi" w:eastAsiaTheme="majorEastAsia" w:hAnsiTheme="majorHAnsi" w:cstheme="majorBidi"/>
      <w:color w:val="000000" w:themeColor="text1"/>
      <w:sz w:val="24"/>
      <w:szCs w:val="24"/>
    </w:rPr>
  </w:style>
  <w:style w:type="paragraph" w:styleId="Naglaencitat">
    <w:name w:val="Intense Quote"/>
    <w:basedOn w:val="Normal"/>
    <w:next w:val="Normal"/>
    <w:link w:val="NaglaencitatChar"/>
    <w:uiPriority w:val="30"/>
    <w:qFormat/>
    <w:rsid w:val="007E761B"/>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NaglaencitatChar">
    <w:name w:val="Naglašen citat Char"/>
    <w:basedOn w:val="Zadanifontodlomka"/>
    <w:link w:val="Naglaencitat"/>
    <w:uiPriority w:val="30"/>
    <w:rsid w:val="007E761B"/>
    <w:rPr>
      <w:rFonts w:asciiTheme="majorHAnsi" w:eastAsiaTheme="majorEastAsia" w:hAnsiTheme="majorHAnsi" w:cstheme="majorBidi"/>
      <w:sz w:val="24"/>
      <w:szCs w:val="24"/>
    </w:rPr>
  </w:style>
  <w:style w:type="character" w:styleId="Neupadljivoisticanje">
    <w:name w:val="Subtle Emphasis"/>
    <w:basedOn w:val="Zadanifontodlomka"/>
    <w:uiPriority w:val="19"/>
    <w:qFormat/>
    <w:rsid w:val="007E761B"/>
    <w:rPr>
      <w:i/>
      <w:iCs/>
      <w:color w:val="595959" w:themeColor="text1" w:themeTint="A6"/>
    </w:rPr>
  </w:style>
  <w:style w:type="character" w:styleId="Jakoisticanje">
    <w:name w:val="Intense Emphasis"/>
    <w:basedOn w:val="Zadanifontodlomka"/>
    <w:uiPriority w:val="21"/>
    <w:qFormat/>
    <w:rsid w:val="007E761B"/>
    <w:rPr>
      <w:b/>
      <w:bCs/>
      <w:i/>
      <w:iCs/>
      <w:caps w:val="0"/>
      <w:smallCaps w:val="0"/>
      <w:strike w:val="0"/>
      <w:dstrike w:val="0"/>
      <w:color w:val="C0504D" w:themeColor="accent2"/>
    </w:rPr>
  </w:style>
  <w:style w:type="character" w:styleId="Neupadljivareferenca">
    <w:name w:val="Subtle Reference"/>
    <w:basedOn w:val="Zadanifontodlomka"/>
    <w:uiPriority w:val="31"/>
    <w:qFormat/>
    <w:rsid w:val="007E761B"/>
    <w:rPr>
      <w:caps w:val="0"/>
      <w:smallCaps/>
      <w:color w:val="404040" w:themeColor="text1" w:themeTint="BF"/>
      <w:spacing w:val="0"/>
      <w:u w:val="single" w:color="7F7F7F" w:themeColor="text1" w:themeTint="80"/>
    </w:rPr>
  </w:style>
  <w:style w:type="character" w:styleId="Istaknutareferenca">
    <w:name w:val="Intense Reference"/>
    <w:basedOn w:val="Zadanifontodlomka"/>
    <w:uiPriority w:val="32"/>
    <w:qFormat/>
    <w:rsid w:val="007E761B"/>
    <w:rPr>
      <w:b/>
      <w:bCs/>
      <w:caps w:val="0"/>
      <w:smallCaps/>
      <w:color w:val="auto"/>
      <w:spacing w:val="0"/>
      <w:u w:val="single"/>
    </w:rPr>
  </w:style>
  <w:style w:type="character" w:styleId="Naslovknjige">
    <w:name w:val="Book Title"/>
    <w:basedOn w:val="Zadanifontodlomka"/>
    <w:uiPriority w:val="33"/>
    <w:qFormat/>
    <w:rsid w:val="007E761B"/>
    <w:rPr>
      <w:b/>
      <w:bCs/>
      <w:caps w:val="0"/>
      <w:smallCap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1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ljana.krnjajic@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iljana.krnjajic@gmail.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Gradsko">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radsko">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utno staklo">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2017./18.</PublishDate>
  <Abstract>Nema čarobnijeg mjesta od knjižnice. Ona služi kao teleporter do bilo kojeg mjesta koje možeš zamisliti. Najbolje od svega je to što tamo možeš biti što god želiš (dokle god si tih)! Važno je samo ne zaboraviti da nikada ne smiješ podcjenjivati moć prostorije ispunjene knjigama.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01438C-0F5E-4ECB-9BE9-4D13D1B78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1129</Words>
  <Characters>6439</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Plan i program rada  školska godina 2018./19.</vt:lpstr>
    </vt:vector>
  </TitlesOfParts>
  <Company>Županijsko stručno vijeće školskih knjižničara Vukovarsko-srijemske županije</Company>
  <LinksUpToDate>false</LinksUpToDate>
  <CharactersWithSpaces>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i program rada ŽUPANIJSKOG STRUČNOG VIJEĆA KNJIŽNIČARA vUKOVARSKO-SRIJEMSKE ŽUPANIJE školska godina 2018./19.</dc:title>
  <dc:subject>Voditeljica ŽSV-a Biljana Krnjajić</dc:subject>
  <dc:creator>Biljana Krnjajić</dc:creator>
  <cp:lastModifiedBy>KNJIZNICA</cp:lastModifiedBy>
  <cp:revision>21</cp:revision>
  <cp:lastPrinted>2016-09-19T14:20:00Z</cp:lastPrinted>
  <dcterms:created xsi:type="dcterms:W3CDTF">2018-09-13T10:10:00Z</dcterms:created>
  <dcterms:modified xsi:type="dcterms:W3CDTF">2018-09-17T09:57:00Z</dcterms:modified>
</cp:coreProperties>
</file>