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032B1" w:rsidRDefault="00BB09D0"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0B529B83" wp14:editId="7B24960D">
            <wp:simplePos x="0" y="0"/>
            <wp:positionH relativeFrom="column">
              <wp:posOffset>-537845</wp:posOffset>
            </wp:positionH>
            <wp:positionV relativeFrom="paragraph">
              <wp:posOffset>-508635</wp:posOffset>
            </wp:positionV>
            <wp:extent cx="3832225" cy="2874010"/>
            <wp:effectExtent l="0" t="0" r="0" b="2540"/>
            <wp:wrapNone/>
            <wp:docPr id="6" name="Slika 6" descr="C:\Users\Knjiznica\Desktop\ŽV\slike\kopije\žv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\Desktop\ŽV\slike\kopije\žv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8740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5C1493CA" wp14:editId="1C768ED7">
            <wp:simplePos x="0" y="0"/>
            <wp:positionH relativeFrom="column">
              <wp:posOffset>3154680</wp:posOffset>
            </wp:positionH>
            <wp:positionV relativeFrom="paragraph">
              <wp:posOffset>-280670</wp:posOffset>
            </wp:positionV>
            <wp:extent cx="3327400" cy="2495550"/>
            <wp:effectExtent l="0" t="0" r="6350" b="0"/>
            <wp:wrapNone/>
            <wp:docPr id="8" name="Slika 8" descr="C:\Users\Knjiznica\Desktop\ŽV\slike\žv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\Desktop\ŽV\slike\žv10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DB6" w:rsidRDefault="00FB3DB6"/>
    <w:p w:rsidR="00FB3DB6" w:rsidRDefault="00FB3DB6"/>
    <w:p w:rsidR="00FB3DB6" w:rsidRDefault="00FB3DB6"/>
    <w:p w:rsidR="00FB3DB6" w:rsidRDefault="00FB3DB6"/>
    <w:p w:rsidR="00FB3DB6" w:rsidRDefault="00FB3DB6"/>
    <w:p w:rsidR="00FB3DB6" w:rsidRDefault="00FB3DB6"/>
    <w:p w:rsidR="00FB3DB6" w:rsidRDefault="00FB3DB6"/>
    <w:p w:rsidR="00243C6B" w:rsidRDefault="00243C6B"/>
    <w:p w:rsidR="00243C6B" w:rsidRDefault="00CB7D5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26478" wp14:editId="58650AF0">
                <wp:simplePos x="0" y="0"/>
                <wp:positionH relativeFrom="column">
                  <wp:posOffset>-166370</wp:posOffset>
                </wp:positionH>
                <wp:positionV relativeFrom="paragraph">
                  <wp:posOffset>211455</wp:posOffset>
                </wp:positionV>
                <wp:extent cx="5153025" cy="1828800"/>
                <wp:effectExtent l="0" t="0" r="0" b="6350"/>
                <wp:wrapSquare wrapText="bothSides"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C6B" w:rsidRPr="00243C6B" w:rsidRDefault="00243C6B" w:rsidP="00243C6B">
                            <w:pPr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3C6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IZVJEŠĆE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26" type="#_x0000_t202" style="position:absolute;margin-left:-13.1pt;margin-top:16.65pt;width:405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" filled="f" stroked="f">
                <v:textbox style="mso-fit-shape-to-text:t">
                  <w:txbxContent>
                    <w:p w:rsidR="00243C6B" w:rsidRPr="00243C6B" w:rsidRDefault="00243C6B" w:rsidP="00243C6B">
                      <w:pPr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3C6B">
                        <w:rPr>
                          <w:rFonts w:ascii="Times New Roman" w:hAnsi="Times New Roman" w:cs="Times New Roman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IZVJEŠĆE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3C6B" w:rsidRDefault="00243C6B"/>
    <w:p w:rsidR="00CB7D57" w:rsidRDefault="00243C6B" w:rsidP="00FB3DB6">
      <w:pPr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</w:p>
    <w:p w:rsidR="00CB7D57" w:rsidRDefault="00CB7D57" w:rsidP="00FB3DB6">
      <w:pPr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</w:p>
    <w:p w:rsidR="00CB7D57" w:rsidRDefault="00CB7D57" w:rsidP="00FB3DB6">
      <w:pPr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</w:p>
    <w:p w:rsidR="00FB3DB6" w:rsidRPr="00F866A5" w:rsidRDefault="00243C6B" w:rsidP="00CB7D57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CB7D57"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FB3DB6" w:rsidRPr="00F866A5">
        <w:rPr>
          <w:rFonts w:ascii="Times New Roman" w:hAnsi="Times New Roman" w:cs="Times New Roman"/>
          <w:b/>
          <w:i/>
          <w:sz w:val="40"/>
          <w:szCs w:val="40"/>
        </w:rPr>
        <w:t xml:space="preserve">sa županijskog stručnog vijeća knjižničara      </w:t>
      </w:r>
    </w:p>
    <w:p w:rsidR="00CB7D57" w:rsidRDefault="00CB7D57" w:rsidP="00CB7D57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</w:p>
    <w:p w:rsidR="00FB3DB6" w:rsidRPr="00F866A5" w:rsidRDefault="00CB7D57" w:rsidP="00CB7D57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</w:t>
      </w:r>
      <w:r w:rsidR="00FB3DB6" w:rsidRPr="00F866A5">
        <w:rPr>
          <w:rFonts w:ascii="Times New Roman" w:hAnsi="Times New Roman" w:cs="Times New Roman"/>
          <w:b/>
          <w:i/>
          <w:sz w:val="40"/>
          <w:szCs w:val="40"/>
        </w:rPr>
        <w:t xml:space="preserve">osnovnih škola  grada Zagreba </w:t>
      </w:r>
    </w:p>
    <w:p w:rsidR="00FB3DB6" w:rsidRPr="00F866A5" w:rsidRDefault="00FB3DB6" w:rsidP="00CB7D57">
      <w:pPr>
        <w:spacing w:after="0" w:line="36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F866A5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10. siječnja 2017.</w:t>
      </w:r>
    </w:p>
    <w:p w:rsidR="00FB3DB6" w:rsidRPr="00F866A5" w:rsidRDefault="00FB3DB6">
      <w:pPr>
        <w:rPr>
          <w:rFonts w:ascii="Times New Roman" w:hAnsi="Times New Roman" w:cs="Times New Roman"/>
        </w:rPr>
      </w:pPr>
    </w:p>
    <w:p w:rsidR="00FB3DB6" w:rsidRPr="00F866A5" w:rsidRDefault="00FB3DB6">
      <w:pPr>
        <w:rPr>
          <w:rFonts w:ascii="Times New Roman" w:hAnsi="Times New Roman" w:cs="Times New Roman"/>
        </w:rPr>
      </w:pPr>
    </w:p>
    <w:p w:rsidR="00FB3DB6" w:rsidRPr="00F866A5" w:rsidRDefault="00FB3DB6">
      <w:pPr>
        <w:rPr>
          <w:rFonts w:ascii="Times New Roman" w:hAnsi="Times New Roman" w:cs="Times New Roman"/>
        </w:rPr>
      </w:pPr>
    </w:p>
    <w:p w:rsidR="00FB3DB6" w:rsidRPr="00F866A5" w:rsidRDefault="00FB3DB6" w:rsidP="00FB3D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866A5">
        <w:rPr>
          <w:rFonts w:ascii="Times New Roman" w:hAnsi="Times New Roman" w:cs="Times New Roman"/>
          <w:b/>
          <w:sz w:val="24"/>
          <w:szCs w:val="24"/>
        </w:rPr>
        <w:t>KLASA: 130-03/17-01/</w:t>
      </w:r>
      <w:proofErr w:type="spellStart"/>
      <w:r w:rsidRPr="00F866A5">
        <w:rPr>
          <w:rFonts w:ascii="Times New Roman" w:hAnsi="Times New Roman" w:cs="Times New Roman"/>
          <w:b/>
          <w:sz w:val="24"/>
          <w:szCs w:val="24"/>
        </w:rPr>
        <w:t>01</w:t>
      </w:r>
      <w:proofErr w:type="spellEnd"/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  <w:t>Voditeljica ŽSV-a:</w:t>
      </w:r>
    </w:p>
    <w:p w:rsidR="00FB3DB6" w:rsidRPr="00F866A5" w:rsidRDefault="00243C6B" w:rsidP="00FB3DB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3DB6" w:rsidRPr="00F866A5">
        <w:rPr>
          <w:rFonts w:ascii="Times New Roman" w:hAnsi="Times New Roman" w:cs="Times New Roman"/>
          <w:b/>
          <w:sz w:val="24"/>
          <w:szCs w:val="24"/>
        </w:rPr>
        <w:t xml:space="preserve">Ružica Rebrović-Habek, </w:t>
      </w:r>
      <w:proofErr w:type="spellStart"/>
      <w:r w:rsidR="00FB3DB6" w:rsidRPr="00F866A5">
        <w:rPr>
          <w:rFonts w:ascii="Times New Roman" w:hAnsi="Times New Roman" w:cs="Times New Roman"/>
          <w:b/>
          <w:sz w:val="24"/>
          <w:szCs w:val="24"/>
        </w:rPr>
        <w:t>dipl.bibl</w:t>
      </w:r>
      <w:proofErr w:type="spellEnd"/>
      <w:r w:rsidR="00FB3DB6" w:rsidRPr="00F866A5">
        <w:rPr>
          <w:rFonts w:ascii="Times New Roman" w:hAnsi="Times New Roman" w:cs="Times New Roman"/>
          <w:b/>
          <w:sz w:val="24"/>
          <w:szCs w:val="24"/>
        </w:rPr>
        <w:t>.</w:t>
      </w:r>
    </w:p>
    <w:p w:rsidR="00FB3DB6" w:rsidRPr="00F866A5" w:rsidRDefault="00FB3DB6" w:rsidP="00FB3DB6">
      <w:pPr>
        <w:spacing w:after="120"/>
        <w:rPr>
          <w:rFonts w:ascii="Times New Roman" w:hAnsi="Times New Roman" w:cs="Times New Roman"/>
          <w:b/>
        </w:rPr>
      </w:pPr>
      <w:r w:rsidRPr="00F866A5">
        <w:rPr>
          <w:rFonts w:ascii="Times New Roman" w:hAnsi="Times New Roman" w:cs="Times New Roman"/>
          <w:b/>
          <w:sz w:val="24"/>
          <w:szCs w:val="24"/>
        </w:rPr>
        <w:t>URBROJ: 251-165-01-17-1</w:t>
      </w:r>
      <w:r w:rsidRPr="00F866A5">
        <w:rPr>
          <w:rFonts w:ascii="Times New Roman" w:hAnsi="Times New Roman" w:cs="Times New Roman"/>
          <w:b/>
          <w:sz w:val="24"/>
          <w:szCs w:val="24"/>
        </w:rPr>
        <w:cr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  <w:sz w:val="24"/>
          <w:szCs w:val="24"/>
        </w:rPr>
        <w:tab/>
      </w:r>
      <w:r w:rsidRPr="00F866A5">
        <w:rPr>
          <w:rFonts w:ascii="Times New Roman" w:hAnsi="Times New Roman" w:cs="Times New Roman"/>
          <w:b/>
        </w:rPr>
        <w:tab/>
      </w:r>
    </w:p>
    <w:p w:rsidR="00FB3DB6" w:rsidRPr="00F866A5" w:rsidRDefault="00FB3DB6">
      <w:pPr>
        <w:rPr>
          <w:rFonts w:ascii="Times New Roman" w:hAnsi="Times New Roman" w:cs="Times New Roman"/>
        </w:rPr>
      </w:pPr>
      <w:r w:rsidRPr="00F866A5">
        <w:rPr>
          <w:rFonts w:ascii="Times New Roman" w:hAnsi="Times New Roman" w:cs="Times New Roman"/>
        </w:rPr>
        <w:lastRenderedPageBreak/>
        <w:tab/>
      </w:r>
    </w:p>
    <w:p w:rsidR="00FB3DB6" w:rsidRPr="00F866A5" w:rsidRDefault="00556C65" w:rsidP="00FB3DB6">
      <w:pPr>
        <w:ind w:left="141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Županijsko stručno vijeće</w:t>
      </w:r>
      <w:r w:rsidR="00FB3DB6" w:rsidRPr="00F866A5">
        <w:rPr>
          <w:rFonts w:ascii="Times New Roman" w:hAnsi="Times New Roman" w:cs="Times New Roman"/>
          <w:b/>
          <w:sz w:val="36"/>
          <w:szCs w:val="36"/>
        </w:rPr>
        <w:t xml:space="preserve"> školskih knjižničara</w:t>
      </w:r>
    </w:p>
    <w:p w:rsidR="00FB3DB6" w:rsidRPr="00F866A5" w:rsidRDefault="00FB3DB6" w:rsidP="00FB3DB6">
      <w:pPr>
        <w:ind w:left="2124"/>
        <w:rPr>
          <w:rFonts w:ascii="Times New Roman" w:hAnsi="Times New Roman" w:cs="Times New Roman"/>
          <w:b/>
          <w:sz w:val="36"/>
          <w:szCs w:val="36"/>
        </w:rPr>
      </w:pPr>
      <w:r w:rsidRPr="00F866A5">
        <w:rPr>
          <w:rFonts w:ascii="Times New Roman" w:hAnsi="Times New Roman" w:cs="Times New Roman"/>
          <w:b/>
          <w:sz w:val="36"/>
          <w:szCs w:val="36"/>
        </w:rPr>
        <w:t xml:space="preserve">         osnovnih škola grada Zagreba</w:t>
      </w:r>
      <w:r w:rsidRPr="00F866A5">
        <w:rPr>
          <w:rFonts w:ascii="Times New Roman" w:hAnsi="Times New Roman" w:cs="Times New Roman"/>
          <w:b/>
          <w:sz w:val="36"/>
          <w:szCs w:val="36"/>
        </w:rPr>
        <w:cr/>
      </w:r>
    </w:p>
    <w:p w:rsidR="00F866A5" w:rsidRPr="00891649" w:rsidRDefault="00F866A5" w:rsidP="00F866A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F866A5">
        <w:rPr>
          <w:rFonts w:ascii="Times New Roman" w:hAnsi="Times New Roman" w:cs="Times New Roman"/>
          <w:b/>
          <w:sz w:val="32"/>
          <w:szCs w:val="32"/>
        </w:rPr>
        <w:t>Tema skupa</w:t>
      </w:r>
      <w:r w:rsidRPr="00F866A5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Pr="00243C6B">
        <w:rPr>
          <w:rFonts w:ascii="Times New Roman" w:hAnsi="Times New Roman" w:cs="Times New Roman"/>
          <w:b/>
          <w:i/>
          <w:color w:val="7030A0"/>
          <w:sz w:val="32"/>
          <w:szCs w:val="32"/>
        </w:rPr>
        <w:t>ČITALAČKA PISMENOST I  UPORABA ONLINE ALATA U ŠKOLSKOJ KNJIŽNICI</w:t>
      </w:r>
    </w:p>
    <w:p w:rsidR="00891649" w:rsidRPr="00891649" w:rsidRDefault="00F866A5" w:rsidP="008916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1649">
        <w:rPr>
          <w:rFonts w:ascii="Times New Roman" w:hAnsi="Times New Roman" w:cs="Times New Roman"/>
          <w:sz w:val="24"/>
          <w:szCs w:val="24"/>
        </w:rPr>
        <w:t xml:space="preserve">Županijsko stručno vijeće osnovnoškolskih knjižničara grada Zagreba održano je u 10.siječnja2017.  godine u OŠ braće Radić, </w:t>
      </w:r>
      <w:proofErr w:type="spellStart"/>
      <w:r w:rsidRPr="00891649">
        <w:rPr>
          <w:rFonts w:ascii="Times New Roman" w:hAnsi="Times New Roman" w:cs="Times New Roman"/>
          <w:sz w:val="24"/>
          <w:szCs w:val="24"/>
        </w:rPr>
        <w:t>Botinec</w:t>
      </w:r>
      <w:proofErr w:type="spellEnd"/>
      <w:r w:rsidRPr="00891649">
        <w:rPr>
          <w:rFonts w:ascii="Times New Roman" w:hAnsi="Times New Roman" w:cs="Times New Roman"/>
          <w:sz w:val="24"/>
          <w:szCs w:val="24"/>
        </w:rPr>
        <w:t xml:space="preserve">. </w:t>
      </w:r>
      <w:r w:rsidR="00E34B29" w:rsidRPr="00891649">
        <w:rPr>
          <w:rFonts w:ascii="Times New Roman" w:hAnsi="Times New Roman" w:cs="Times New Roman"/>
          <w:sz w:val="24"/>
          <w:szCs w:val="24"/>
        </w:rPr>
        <w:t xml:space="preserve"> Prisustvovalo je  44  knjižničara.</w:t>
      </w:r>
      <w:r w:rsidRPr="00891649">
        <w:rPr>
          <w:rFonts w:ascii="Times New Roman" w:hAnsi="Times New Roman" w:cs="Times New Roman"/>
          <w:sz w:val="24"/>
          <w:szCs w:val="24"/>
        </w:rPr>
        <w:t xml:space="preserve"> Na početku skupa sve nazočne knjižničare pozdravila je voditeljica Županijskog stručnog vijeća </w:t>
      </w:r>
      <w:r w:rsidR="00E34B29" w:rsidRPr="00891649">
        <w:rPr>
          <w:rFonts w:ascii="Times New Roman" w:hAnsi="Times New Roman" w:cs="Times New Roman"/>
          <w:sz w:val="24"/>
          <w:szCs w:val="24"/>
        </w:rPr>
        <w:t xml:space="preserve">Ružica Rebrović-Habek </w:t>
      </w:r>
      <w:r w:rsidR="001746AA">
        <w:rPr>
          <w:rFonts w:ascii="Times New Roman" w:hAnsi="Times New Roman" w:cs="Times New Roman"/>
          <w:sz w:val="24"/>
          <w:szCs w:val="24"/>
        </w:rPr>
        <w:t xml:space="preserve"> te ih </w:t>
      </w:r>
      <w:r w:rsidRPr="00891649">
        <w:rPr>
          <w:rFonts w:ascii="Times New Roman" w:hAnsi="Times New Roman" w:cs="Times New Roman"/>
          <w:sz w:val="24"/>
          <w:szCs w:val="24"/>
        </w:rPr>
        <w:t xml:space="preserve"> upoznala s programom skupa.</w:t>
      </w:r>
      <w:r w:rsidR="00556C6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2"/>
        <w:gridCol w:w="6065"/>
      </w:tblGrid>
      <w:tr w:rsidR="00891649" w:rsidRPr="00891649" w:rsidTr="001B5935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9.00 – 9.10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Darko Štimac, ravnatelj OŠ braće Radić: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Predstavljanje škole – domaćina skupa</w:t>
            </w:r>
          </w:p>
        </w:tc>
      </w:tr>
      <w:tr w:rsidR="00891649" w:rsidRPr="00891649" w:rsidTr="001B5935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9.10 – 9.25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Jadranka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Tukša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prof.</w:t>
            </w: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, dipl. knjiž. V</w:t>
            </w:r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anjska suradnica za stručne suradnike školske knjižničare </w:t>
            </w:r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NOVOSTI </w:t>
            </w:r>
          </w:p>
        </w:tc>
      </w:tr>
      <w:tr w:rsidR="00891649" w:rsidRPr="00891649" w:rsidTr="001B5935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9.25 – 9.40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Daria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Talić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dipl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knjiž.  OŠ Tina Ujevića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Erasmus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+ projekt „Gotov(a) sam, a što sad?“, i  Vrijeme za priču- prikaz projekta</w:t>
            </w:r>
          </w:p>
        </w:tc>
      </w:tr>
      <w:tr w:rsidR="00891649" w:rsidRPr="00891649" w:rsidTr="001B5935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9.45-10.00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Zdenka Bilić, dipl. knjiž. OŠ Otok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Davnina u Pričama iz davnine -  prikaz projekta</w:t>
            </w:r>
          </w:p>
        </w:tc>
      </w:tr>
      <w:tr w:rsidR="00891649" w:rsidRPr="00891649" w:rsidTr="001B5935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10.00-10.15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</w:pP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Darija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Jurič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, dipl.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knjiž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. OŠ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Josipa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Račića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Ružica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Rebrović-Habek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, dipl.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knjiž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. OŠ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braće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Radić,Botinec</w:t>
            </w:r>
            <w:proofErr w:type="spellEnd"/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On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line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 xml:space="preserve"> učenje/usavršavanje školskog knjižničara</w:t>
            </w:r>
          </w:p>
        </w:tc>
      </w:tr>
      <w:tr w:rsidR="00891649" w:rsidRPr="00891649" w:rsidTr="001B5935">
        <w:trPr>
          <w:trHeight w:val="37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10.20 – 10.35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</w:pP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Emica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Calogjera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Rogić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urednica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za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hrvatski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jezik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ŠK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</w:pP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Pluriperspektivističko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čitanje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lektirnih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djela</w:t>
            </w:r>
            <w:proofErr w:type="spellEnd"/>
          </w:p>
        </w:tc>
      </w:tr>
      <w:tr w:rsidR="00891649" w:rsidRPr="00891649" w:rsidTr="001B5935">
        <w:trPr>
          <w:trHeight w:val="37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10.40- 10.45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</w:pPr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Ida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Bogadi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, dip. </w:t>
            </w:r>
            <w:proofErr w:type="spellStart"/>
            <w:proofErr w:type="gram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knjiž</w:t>
            </w:r>
            <w:proofErr w:type="spellEnd"/>
            <w:proofErr w:type="gram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. OŠ Gustav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Krklec</w:t>
            </w:r>
            <w:proofErr w:type="spellEnd"/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</w:pP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Pričofest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poziv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na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hr-HR"/>
              </w:rPr>
              <w:t>sudjelovanje</w:t>
            </w:r>
            <w:proofErr w:type="spellEnd"/>
          </w:p>
        </w:tc>
      </w:tr>
      <w:tr w:rsidR="00891649" w:rsidRPr="00891649" w:rsidTr="001B5935">
        <w:trPr>
          <w:trHeight w:val="378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10.45 – 11.00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</w:pP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Pauza</w:t>
            </w:r>
            <w:proofErr w:type="spellEnd"/>
          </w:p>
        </w:tc>
      </w:tr>
      <w:tr w:rsidR="00891649" w:rsidRPr="00891649" w:rsidTr="001B5935">
        <w:trPr>
          <w:trHeight w:val="37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</w:pPr>
            <w:r w:rsidRPr="0089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Rad u radionicama: </w:t>
            </w:r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izmjena grupa</w:t>
            </w:r>
          </w:p>
        </w:tc>
      </w:tr>
      <w:tr w:rsidR="00891649" w:rsidRPr="00891649" w:rsidTr="001B5935">
        <w:trPr>
          <w:trHeight w:val="37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11,05- 12,00                        </w:t>
            </w:r>
            <w:r w:rsidRPr="0089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Dejan Šiptar,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dipl.knjiž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 OŠ Josipa Badalića /</w:t>
            </w:r>
            <w:r w:rsidRPr="00891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                        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Gamifikacija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obrazovnog procesa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</w:pPr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                                   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Emica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Calogjera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Rogić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urednica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za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hrvatski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jezik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ŠK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                                   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Pluriperspektivističko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čitanje- primjena  u obradi teksta                            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                                   </w:t>
            </w:r>
          </w:p>
        </w:tc>
      </w:tr>
      <w:tr w:rsidR="00891649" w:rsidRPr="00891649" w:rsidTr="001B5935">
        <w:trPr>
          <w:trHeight w:val="37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12,05- 13,00                        </w:t>
            </w:r>
            <w:r w:rsidRPr="0089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Dejan Šiptar,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dipl.knjiž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 OŠ Josipa Badalića /</w:t>
            </w:r>
            <w:r w:rsidRPr="00891649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                              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Gamifikacija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obrazovnog procesa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</w:pPr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                                   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Emica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Calogjera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Rogić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urednica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za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hrvatski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>jezik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hr-HR"/>
              </w:rPr>
              <w:t xml:space="preserve"> ŠK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                                   </w:t>
            </w:r>
            <w:proofErr w:type="spellStart"/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Pluriperspektivističko</w:t>
            </w:r>
            <w:proofErr w:type="spellEnd"/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čitanje-  primjena  u obradi teksta                            </w:t>
            </w:r>
          </w:p>
          <w:p w:rsidR="00891649" w:rsidRPr="00891649" w:rsidRDefault="00891649" w:rsidP="0089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916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                                           </w:t>
            </w:r>
          </w:p>
        </w:tc>
      </w:tr>
    </w:tbl>
    <w:p w:rsidR="00891649" w:rsidRDefault="00891649" w:rsidP="00F866A5">
      <w:pPr>
        <w:rPr>
          <w:rFonts w:ascii="Times New Roman" w:hAnsi="Times New Roman" w:cs="Times New Roman"/>
        </w:rPr>
      </w:pPr>
    </w:p>
    <w:p w:rsidR="00891649" w:rsidRDefault="00556C65" w:rsidP="00F86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Početkom ove školske godine došlo je do promjena voditelja ŽSV. Također dugogodišnja savjetnica u AZOO kolegica Biserka </w:t>
      </w:r>
      <w:proofErr w:type="spellStart"/>
      <w:r>
        <w:rPr>
          <w:rFonts w:ascii="Times New Roman" w:hAnsi="Times New Roman" w:cs="Times New Roman"/>
        </w:rPr>
        <w:t>Šušnjić</w:t>
      </w:r>
      <w:proofErr w:type="spellEnd"/>
      <w:r>
        <w:rPr>
          <w:rFonts w:ascii="Times New Roman" w:hAnsi="Times New Roman" w:cs="Times New Roman"/>
        </w:rPr>
        <w:t xml:space="preserve"> otišla je u mirovinu i njezino mjesto još nije nitko primljen.  </w:t>
      </w:r>
    </w:p>
    <w:p w:rsidR="00F866A5" w:rsidRPr="00891649" w:rsidRDefault="00F866A5" w:rsidP="00F866A5">
      <w:pPr>
        <w:rPr>
          <w:rFonts w:ascii="Times New Roman" w:hAnsi="Times New Roman" w:cs="Times New Roman"/>
          <w:sz w:val="24"/>
          <w:szCs w:val="24"/>
        </w:rPr>
      </w:pPr>
      <w:r w:rsidRPr="008916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46AA" w:rsidRPr="00754B5F">
        <w:rPr>
          <w:rFonts w:ascii="Times New Roman" w:hAnsi="Times New Roman" w:cs="Times New Roman"/>
          <w:b/>
          <w:sz w:val="24"/>
          <w:szCs w:val="24"/>
        </w:rPr>
        <w:t>K</w:t>
      </w:r>
      <w:r w:rsidR="00E34B29" w:rsidRPr="00754B5F">
        <w:rPr>
          <w:rFonts w:ascii="Times New Roman" w:hAnsi="Times New Roman" w:cs="Times New Roman"/>
          <w:b/>
          <w:sz w:val="24"/>
          <w:szCs w:val="24"/>
        </w:rPr>
        <w:t xml:space="preserve">olegica Darija </w:t>
      </w:r>
      <w:proofErr w:type="spellStart"/>
      <w:r w:rsidR="00E34B29" w:rsidRPr="00754B5F">
        <w:rPr>
          <w:rFonts w:ascii="Times New Roman" w:hAnsi="Times New Roman" w:cs="Times New Roman"/>
          <w:b/>
          <w:sz w:val="24"/>
          <w:szCs w:val="24"/>
        </w:rPr>
        <w:t>Jurič</w:t>
      </w:r>
      <w:proofErr w:type="spellEnd"/>
      <w:r w:rsidR="00E34B29" w:rsidRPr="00891649">
        <w:rPr>
          <w:rFonts w:ascii="Times New Roman" w:hAnsi="Times New Roman" w:cs="Times New Roman"/>
          <w:sz w:val="24"/>
          <w:szCs w:val="24"/>
        </w:rPr>
        <w:t>, pročitala</w:t>
      </w:r>
      <w:r w:rsidR="001746AA">
        <w:rPr>
          <w:rFonts w:ascii="Times New Roman" w:hAnsi="Times New Roman" w:cs="Times New Roman"/>
          <w:sz w:val="24"/>
          <w:szCs w:val="24"/>
        </w:rPr>
        <w:t xml:space="preserve"> je </w:t>
      </w:r>
      <w:r w:rsidR="00E34B29" w:rsidRPr="00891649">
        <w:rPr>
          <w:rFonts w:ascii="Times New Roman" w:hAnsi="Times New Roman" w:cs="Times New Roman"/>
          <w:sz w:val="24"/>
          <w:szCs w:val="24"/>
        </w:rPr>
        <w:t xml:space="preserve"> pismo koje nam je poslala kolegica Jadranka </w:t>
      </w:r>
      <w:proofErr w:type="spellStart"/>
      <w:r w:rsidR="00E34B29" w:rsidRPr="00891649">
        <w:rPr>
          <w:rFonts w:ascii="Times New Roman" w:hAnsi="Times New Roman" w:cs="Times New Roman"/>
          <w:sz w:val="24"/>
          <w:szCs w:val="24"/>
        </w:rPr>
        <w:t>Tukša</w:t>
      </w:r>
      <w:proofErr w:type="spellEnd"/>
      <w:r w:rsidR="00E34B29" w:rsidRPr="00891649">
        <w:rPr>
          <w:rFonts w:ascii="Times New Roman" w:hAnsi="Times New Roman" w:cs="Times New Roman"/>
          <w:sz w:val="24"/>
          <w:szCs w:val="24"/>
        </w:rPr>
        <w:t xml:space="preserve">, </w:t>
      </w:r>
      <w:r w:rsidR="00E34B29" w:rsidRPr="001746AA">
        <w:rPr>
          <w:rFonts w:ascii="Times New Roman" w:hAnsi="Times New Roman" w:cs="Times New Roman"/>
          <w:i/>
          <w:sz w:val="24"/>
          <w:szCs w:val="24"/>
        </w:rPr>
        <w:t>Vanjska suradnica za stručne suradnike školske knjižničare pri AZOO</w:t>
      </w:r>
      <w:r w:rsidR="00E34B29" w:rsidRPr="00891649">
        <w:rPr>
          <w:rFonts w:ascii="Times New Roman" w:hAnsi="Times New Roman" w:cs="Times New Roman"/>
          <w:sz w:val="24"/>
          <w:szCs w:val="24"/>
        </w:rPr>
        <w:t xml:space="preserve">, budući da ona nije mogla </w:t>
      </w:r>
      <w:proofErr w:type="spellStart"/>
      <w:r w:rsidR="00E34B29" w:rsidRPr="00891649">
        <w:rPr>
          <w:rFonts w:ascii="Times New Roman" w:hAnsi="Times New Roman" w:cs="Times New Roman"/>
          <w:sz w:val="24"/>
          <w:szCs w:val="24"/>
        </w:rPr>
        <w:t>nazočiti</w:t>
      </w:r>
      <w:proofErr w:type="spellEnd"/>
      <w:r w:rsidR="00E34B29" w:rsidRPr="00891649">
        <w:rPr>
          <w:rFonts w:ascii="Times New Roman" w:hAnsi="Times New Roman" w:cs="Times New Roman"/>
          <w:sz w:val="24"/>
          <w:szCs w:val="24"/>
        </w:rPr>
        <w:t xml:space="preserve"> skupu. Sve sudionike pozdravio je i </w:t>
      </w:r>
      <w:r w:rsidR="00E34B29" w:rsidRPr="00754B5F">
        <w:rPr>
          <w:rFonts w:ascii="Times New Roman" w:hAnsi="Times New Roman" w:cs="Times New Roman"/>
          <w:b/>
          <w:sz w:val="24"/>
          <w:szCs w:val="24"/>
        </w:rPr>
        <w:t>ravnatelj škole prof.</w:t>
      </w:r>
      <w:r w:rsidR="00891649" w:rsidRPr="00754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B29" w:rsidRPr="00754B5F">
        <w:rPr>
          <w:rFonts w:ascii="Times New Roman" w:hAnsi="Times New Roman" w:cs="Times New Roman"/>
          <w:b/>
          <w:sz w:val="24"/>
          <w:szCs w:val="24"/>
        </w:rPr>
        <w:t>Darko Štimac</w:t>
      </w:r>
      <w:r w:rsidR="00E34B29" w:rsidRPr="00891649">
        <w:rPr>
          <w:rFonts w:ascii="Times New Roman" w:hAnsi="Times New Roman" w:cs="Times New Roman"/>
          <w:sz w:val="24"/>
          <w:szCs w:val="24"/>
        </w:rPr>
        <w:t xml:space="preserve"> i upoznao ih s poviješću škole. </w:t>
      </w:r>
    </w:p>
    <w:p w:rsidR="00891649" w:rsidRDefault="001746AA" w:rsidP="00891649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339BDA84" wp14:editId="7D1ABE36">
            <wp:simplePos x="0" y="0"/>
            <wp:positionH relativeFrom="column">
              <wp:posOffset>503555</wp:posOffset>
            </wp:positionH>
            <wp:positionV relativeFrom="paragraph">
              <wp:posOffset>1532255</wp:posOffset>
            </wp:positionV>
            <wp:extent cx="3759200" cy="2819400"/>
            <wp:effectExtent l="133350" t="114300" r="146050" b="171450"/>
            <wp:wrapNone/>
            <wp:docPr id="1" name="Slika 1" descr="C:\Users\Knjiznica\Desktop\ŽV\slike\kopije\talić 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znica\Desktop\ŽV\slike\kopije\talić 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649" w:rsidRPr="00891649">
        <w:rPr>
          <w:rFonts w:ascii="Times New Roman" w:hAnsi="Times New Roman" w:cs="Times New Roman"/>
          <w:b/>
          <w:sz w:val="24"/>
          <w:szCs w:val="24"/>
        </w:rPr>
        <w:t xml:space="preserve">Kolegica Darija </w:t>
      </w:r>
      <w:proofErr w:type="spellStart"/>
      <w:r w:rsidR="00891649" w:rsidRPr="00891649">
        <w:rPr>
          <w:rFonts w:ascii="Times New Roman" w:hAnsi="Times New Roman" w:cs="Times New Roman"/>
          <w:b/>
          <w:sz w:val="24"/>
          <w:szCs w:val="24"/>
        </w:rPr>
        <w:t>Talić</w:t>
      </w:r>
      <w:proofErr w:type="spellEnd"/>
      <w:r w:rsidR="00891649" w:rsidRPr="00891649">
        <w:rPr>
          <w:rFonts w:ascii="Times New Roman" w:hAnsi="Times New Roman" w:cs="Times New Roman"/>
          <w:b/>
          <w:sz w:val="24"/>
          <w:szCs w:val="24"/>
        </w:rPr>
        <w:t xml:space="preserve"> knjižničarka</w:t>
      </w:r>
      <w:r w:rsidR="00891649" w:rsidRPr="00891649">
        <w:rPr>
          <w:rFonts w:ascii="Times New Roman" w:hAnsi="Times New Roman" w:cs="Times New Roman"/>
          <w:sz w:val="24"/>
          <w:szCs w:val="24"/>
        </w:rPr>
        <w:t xml:space="preserve">  </w:t>
      </w:r>
      <w:r w:rsidR="00891649" w:rsidRPr="00891649">
        <w:rPr>
          <w:rFonts w:ascii="Times New Roman" w:hAnsi="Times New Roman" w:cs="Times New Roman"/>
          <w:b/>
          <w:sz w:val="24"/>
          <w:szCs w:val="24"/>
        </w:rPr>
        <w:t xml:space="preserve">OŠ Tina Ujevića,  </w:t>
      </w:r>
      <w:r w:rsidR="00891649" w:rsidRPr="00891649">
        <w:rPr>
          <w:rFonts w:ascii="Times New Roman" w:eastAsia="Calibri" w:hAnsi="Times New Roman" w:cs="Times New Roman"/>
          <w:sz w:val="24"/>
          <w:szCs w:val="24"/>
        </w:rPr>
        <w:t xml:space="preserve">predstavila je  rad svoje  knjižnice s naglaskom na projekte i izvannastavne aktivnosti. Predstavila  je seminar Kreativno&amp;kritičko mišljenje u kojem je  sudjelovala u 10.mjesecu u Sevilli i koji je dio edukacije za rad s darovitim učenicima u </w:t>
      </w:r>
      <w:proofErr w:type="spellStart"/>
      <w:r w:rsidR="00891649" w:rsidRPr="00891649">
        <w:rPr>
          <w:rFonts w:ascii="Times New Roman" w:eastAsia="Calibri" w:hAnsi="Times New Roman" w:cs="Times New Roman"/>
          <w:sz w:val="24"/>
          <w:szCs w:val="24"/>
        </w:rPr>
        <w:t>Erasmus</w:t>
      </w:r>
      <w:proofErr w:type="spellEnd"/>
      <w:r w:rsidR="00891649" w:rsidRPr="00891649">
        <w:rPr>
          <w:rFonts w:ascii="Times New Roman" w:eastAsia="Calibri" w:hAnsi="Times New Roman" w:cs="Times New Roman"/>
          <w:sz w:val="24"/>
          <w:szCs w:val="24"/>
        </w:rPr>
        <w:t xml:space="preserve">+ projektu „Gotov(a) sam, a što sad?“ Ukratko je </w:t>
      </w:r>
      <w:r w:rsidR="00891649" w:rsidRPr="00556C65">
        <w:rPr>
          <w:rFonts w:ascii="Times New Roman" w:eastAsia="Calibri" w:hAnsi="Times New Roman" w:cs="Times New Roman"/>
          <w:sz w:val="24"/>
          <w:szCs w:val="24"/>
        </w:rPr>
        <w:t xml:space="preserve">predstavila </w:t>
      </w:r>
      <w:r w:rsidR="00891649" w:rsidRPr="008916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znanstveno-stručni skup</w:t>
      </w:r>
      <w:r w:rsidR="00891649" w:rsidRPr="00891649">
        <w:rPr>
          <w:rFonts w:ascii="Times New Roman" w:eastAsia="Calibri" w:hAnsi="Times New Roman" w:cs="Times New Roman"/>
          <w:sz w:val="24"/>
          <w:szCs w:val="24"/>
        </w:rPr>
        <w:t xml:space="preserve">  s</w:t>
      </w:r>
      <w:r w:rsidR="00891649" w:rsidRPr="008916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međunarodnom suradnjom</w:t>
      </w:r>
      <w:r w:rsidR="00891649" w:rsidRPr="00891649">
        <w:rPr>
          <w:rFonts w:ascii="Times New Roman" w:eastAsia="Calibri" w:hAnsi="Times New Roman" w:cs="Times New Roman"/>
          <w:sz w:val="24"/>
          <w:szCs w:val="24"/>
        </w:rPr>
        <w:t xml:space="preserve"> „Dijete, knjiga i novi mediji“ </w:t>
      </w:r>
      <w:r w:rsidR="00891649" w:rsidRPr="00556C6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koji je</w:t>
      </w:r>
      <w:r w:rsidR="00891649" w:rsidRPr="008916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održan u Splitu 22. i 23.9.2016. na Filozofskom fakultetu te svoj primjer prakse kao dio izlaganja u sekcijama.</w:t>
      </w:r>
    </w:p>
    <w:p w:rsidR="00891649" w:rsidRPr="00891649" w:rsidRDefault="00891649" w:rsidP="00891649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91649" w:rsidRDefault="00891649" w:rsidP="00F866A5">
      <w:pPr>
        <w:rPr>
          <w:rFonts w:ascii="Times New Roman" w:hAnsi="Times New Roman" w:cs="Times New Roman"/>
        </w:rPr>
      </w:pPr>
    </w:p>
    <w:p w:rsidR="00E34B29" w:rsidRDefault="00E34B29" w:rsidP="00F866A5">
      <w:pPr>
        <w:rPr>
          <w:b/>
          <w:sz w:val="36"/>
          <w:szCs w:val="36"/>
        </w:rPr>
      </w:pPr>
    </w:p>
    <w:p w:rsidR="00891649" w:rsidRPr="00FB3DB6" w:rsidRDefault="00891649" w:rsidP="00F866A5">
      <w:pPr>
        <w:rPr>
          <w:b/>
          <w:sz w:val="36"/>
          <w:szCs w:val="36"/>
        </w:rPr>
      </w:pPr>
    </w:p>
    <w:p w:rsidR="00FB3DB6" w:rsidRPr="00FB3DB6" w:rsidRDefault="00FB3DB6" w:rsidP="00FB3DB6">
      <w:pPr>
        <w:ind w:left="2832"/>
        <w:rPr>
          <w:sz w:val="40"/>
          <w:szCs w:val="40"/>
        </w:rPr>
      </w:pPr>
      <w:r>
        <w:rPr>
          <w:sz w:val="72"/>
          <w:szCs w:val="72"/>
        </w:rPr>
        <w:t xml:space="preserve">               </w:t>
      </w:r>
      <w:r w:rsidRPr="00FB3DB6">
        <w:rPr>
          <w:sz w:val="72"/>
          <w:szCs w:val="72"/>
        </w:rPr>
        <w:t xml:space="preserve">                                                 </w:t>
      </w:r>
      <w:r>
        <w:rPr>
          <w:sz w:val="72"/>
          <w:szCs w:val="72"/>
        </w:rPr>
        <w:t xml:space="preserve">         </w:t>
      </w:r>
    </w:p>
    <w:p w:rsidR="00FB3DB6" w:rsidRDefault="00FB3DB6">
      <w:pPr>
        <w:rPr>
          <w:sz w:val="40"/>
          <w:szCs w:val="40"/>
        </w:rPr>
      </w:pPr>
    </w:p>
    <w:p w:rsidR="00DB1E03" w:rsidRDefault="00DB1E03">
      <w:pPr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</w:p>
    <w:p w:rsidR="001746AA" w:rsidRDefault="001746AA">
      <w:pPr>
        <w:rPr>
          <w:sz w:val="40"/>
          <w:szCs w:val="40"/>
        </w:rPr>
      </w:pPr>
    </w:p>
    <w:p w:rsidR="001746AA" w:rsidRPr="00556C65" w:rsidRDefault="00DB1E0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728503DD" wp14:editId="73F23C61">
            <wp:simplePos x="3076575" y="6286500"/>
            <wp:positionH relativeFrom="margin">
              <wp:align>right</wp:align>
            </wp:positionH>
            <wp:positionV relativeFrom="margin">
              <wp:align>bottom</wp:align>
            </wp:positionV>
            <wp:extent cx="3933825" cy="2951480"/>
            <wp:effectExtent l="133350" t="114300" r="142875" b="172720"/>
            <wp:wrapSquare wrapText="bothSides"/>
            <wp:docPr id="2" name="Slika 2" descr="C:\Users\Knjiznica\Desktop\ŽV\slike\kopije\zd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jiznica\Desktop\ŽV\slike\kopije\zden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1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6AA" w:rsidRPr="001746AA">
        <w:rPr>
          <w:rFonts w:ascii="Times New Roman" w:hAnsi="Times New Roman" w:cs="Times New Roman"/>
          <w:b/>
          <w:sz w:val="24"/>
          <w:szCs w:val="24"/>
        </w:rPr>
        <w:t>Kolegica Zdenka Bilić knjižničarka iz OŠ Otok</w:t>
      </w:r>
      <w:r w:rsidR="001746AA">
        <w:rPr>
          <w:rFonts w:ascii="Times New Roman" w:hAnsi="Times New Roman" w:cs="Times New Roman"/>
          <w:sz w:val="24"/>
          <w:szCs w:val="24"/>
        </w:rPr>
        <w:t xml:space="preserve">, dugogodišnja voditeljica našeg aktiva, iako je otišla u mirovinu, održala je izvrsno predavanje  </w:t>
      </w:r>
      <w:r w:rsidR="001746AA" w:rsidRPr="001746AA">
        <w:rPr>
          <w:rFonts w:ascii="Times New Roman" w:hAnsi="Times New Roman" w:cs="Times New Roman"/>
          <w:b/>
          <w:i/>
          <w:sz w:val="24"/>
          <w:szCs w:val="24"/>
        </w:rPr>
        <w:t>Davnina u Pričama iz davnine -  prikaz projekta</w:t>
      </w:r>
      <w:r w:rsidR="00556C6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746AA" w:rsidRDefault="001746AA">
      <w:pPr>
        <w:rPr>
          <w:rFonts w:ascii="Times New Roman" w:hAnsi="Times New Roman" w:cs="Times New Roman"/>
          <w:b/>
          <w:sz w:val="24"/>
          <w:szCs w:val="24"/>
        </w:rPr>
      </w:pPr>
    </w:p>
    <w:p w:rsidR="00CB7D57" w:rsidRDefault="00CB7D57">
      <w:pPr>
        <w:rPr>
          <w:rFonts w:ascii="Times New Roman" w:hAnsi="Times New Roman" w:cs="Times New Roman"/>
          <w:b/>
          <w:sz w:val="24"/>
          <w:szCs w:val="24"/>
        </w:rPr>
      </w:pPr>
    </w:p>
    <w:p w:rsidR="00DB1E03" w:rsidRDefault="00DB1E03" w:rsidP="00DB1E0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Kolegice </w:t>
      </w:r>
      <w:r w:rsidRPr="00DB1E03">
        <w:rPr>
          <w:rFonts w:ascii="Times New Roman" w:hAnsi="Times New Roman" w:cs="Times New Roman"/>
          <w:b/>
          <w:sz w:val="24"/>
          <w:szCs w:val="24"/>
        </w:rPr>
        <w:t xml:space="preserve">Darija </w:t>
      </w:r>
      <w:proofErr w:type="spellStart"/>
      <w:r w:rsidRPr="00DB1E03">
        <w:rPr>
          <w:rFonts w:ascii="Times New Roman" w:hAnsi="Times New Roman" w:cs="Times New Roman"/>
          <w:b/>
          <w:sz w:val="24"/>
          <w:szCs w:val="24"/>
        </w:rPr>
        <w:t>Jurič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iz OŠ Josipa Račića i</w:t>
      </w:r>
      <w:r w:rsidRPr="00DB1E03">
        <w:rPr>
          <w:rFonts w:ascii="Times New Roman" w:hAnsi="Times New Roman" w:cs="Times New Roman"/>
          <w:b/>
          <w:sz w:val="24"/>
          <w:szCs w:val="24"/>
        </w:rPr>
        <w:t xml:space="preserve"> Ružica Rebrović-Habek, </w:t>
      </w:r>
      <w:r>
        <w:rPr>
          <w:rFonts w:ascii="Times New Roman" w:hAnsi="Times New Roman" w:cs="Times New Roman"/>
          <w:b/>
          <w:sz w:val="24"/>
          <w:szCs w:val="24"/>
        </w:rPr>
        <w:t xml:space="preserve">iz </w:t>
      </w:r>
      <w:r w:rsidRPr="00DB1E03">
        <w:rPr>
          <w:rFonts w:ascii="Times New Roman" w:hAnsi="Times New Roman" w:cs="Times New Roman"/>
          <w:b/>
          <w:sz w:val="24"/>
          <w:szCs w:val="24"/>
        </w:rPr>
        <w:t>OŠ braće Radić,</w:t>
      </w:r>
      <w:proofErr w:type="spellStart"/>
      <w:r w:rsidRPr="00DB1E03">
        <w:rPr>
          <w:rFonts w:ascii="Times New Roman" w:hAnsi="Times New Roman" w:cs="Times New Roman"/>
          <w:b/>
          <w:sz w:val="24"/>
          <w:szCs w:val="24"/>
        </w:rPr>
        <w:t>Botinec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E03">
        <w:rPr>
          <w:rFonts w:ascii="Times New Roman" w:hAnsi="Times New Roman" w:cs="Times New Roman"/>
          <w:sz w:val="24"/>
          <w:szCs w:val="24"/>
        </w:rPr>
        <w:t xml:space="preserve">održale su predavanje </w:t>
      </w:r>
      <w:r w:rsidRPr="00DB1E03">
        <w:rPr>
          <w:rFonts w:ascii="Times New Roman" w:hAnsi="Times New Roman" w:cs="Times New Roman"/>
          <w:i/>
          <w:sz w:val="24"/>
          <w:szCs w:val="24"/>
        </w:rPr>
        <w:t xml:space="preserve">On </w:t>
      </w:r>
      <w:proofErr w:type="spellStart"/>
      <w:r w:rsidRPr="00DB1E03"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 w:rsidRPr="00DB1E03">
        <w:rPr>
          <w:rFonts w:ascii="Times New Roman" w:hAnsi="Times New Roman" w:cs="Times New Roman"/>
          <w:i/>
          <w:sz w:val="24"/>
          <w:szCs w:val="24"/>
        </w:rPr>
        <w:t xml:space="preserve"> učenje/usavršavanje školskog knjižničara</w:t>
      </w:r>
    </w:p>
    <w:p w:rsidR="00DB1E03" w:rsidRDefault="00DB1E03" w:rsidP="00DB1E03">
      <w:pPr>
        <w:rPr>
          <w:rFonts w:ascii="Times New Roman" w:hAnsi="Times New Roman" w:cs="Times New Roman"/>
          <w:sz w:val="24"/>
          <w:szCs w:val="24"/>
        </w:rPr>
      </w:pPr>
      <w:r w:rsidRPr="00DB1E03">
        <w:rPr>
          <w:rFonts w:ascii="Times New Roman" w:hAnsi="Times New Roman" w:cs="Times New Roman"/>
          <w:sz w:val="24"/>
          <w:szCs w:val="24"/>
        </w:rPr>
        <w:t>Ciljevi ovog  izlaganja 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ED1">
        <w:rPr>
          <w:rFonts w:ascii="Times New Roman" w:hAnsi="Times New Roman" w:cs="Times New Roman"/>
          <w:sz w:val="24"/>
          <w:szCs w:val="24"/>
        </w:rPr>
        <w:t xml:space="preserve"> su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upoznati prisutne s njihovim iskustvima u izradi i korištenju</w:t>
      </w:r>
      <w:r w:rsidRPr="00DB1E03">
        <w:rPr>
          <w:rFonts w:ascii="Times New Roman" w:hAnsi="Times New Roman" w:cs="Times New Roman"/>
          <w:sz w:val="24"/>
          <w:szCs w:val="24"/>
        </w:rPr>
        <w:t xml:space="preserve">  digitalnih materijala  u </w:t>
      </w:r>
      <w:r>
        <w:rPr>
          <w:rFonts w:ascii="Times New Roman" w:hAnsi="Times New Roman" w:cs="Times New Roman"/>
          <w:sz w:val="24"/>
          <w:szCs w:val="24"/>
        </w:rPr>
        <w:t xml:space="preserve">školskoj knjižnici,  zatim </w:t>
      </w:r>
      <w:r w:rsidRPr="00DB1E03">
        <w:rPr>
          <w:rFonts w:ascii="Times New Roman" w:hAnsi="Times New Roman" w:cs="Times New Roman"/>
          <w:sz w:val="24"/>
          <w:szCs w:val="24"/>
        </w:rPr>
        <w:t xml:space="preserve">učenje i dijeljenje informacija  pomoću </w:t>
      </w:r>
      <w:proofErr w:type="spellStart"/>
      <w:r w:rsidRPr="00DB1E03">
        <w:rPr>
          <w:rFonts w:ascii="Times New Roman" w:hAnsi="Times New Roman" w:cs="Times New Roman"/>
          <w:sz w:val="24"/>
          <w:szCs w:val="24"/>
        </w:rPr>
        <w:t>Webinara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mogućnosti i korištenje </w:t>
      </w:r>
      <w:proofErr w:type="spellStart"/>
      <w:r w:rsidRPr="00DB1E03">
        <w:rPr>
          <w:rFonts w:ascii="Times New Roman" w:hAnsi="Times New Roman" w:cs="Times New Roman"/>
          <w:sz w:val="24"/>
          <w:szCs w:val="24"/>
        </w:rPr>
        <w:t>Carnetov</w:t>
      </w:r>
      <w:r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DB1E0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B1E03">
        <w:rPr>
          <w:rFonts w:ascii="Times New Roman" w:hAnsi="Times New Roman" w:cs="Times New Roman"/>
          <w:sz w:val="24"/>
          <w:szCs w:val="24"/>
        </w:rPr>
        <w:t>labaratorij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556C65" w:rsidRDefault="00556C65" w:rsidP="00DB1E03">
      <w:pPr>
        <w:rPr>
          <w:rFonts w:ascii="Times New Roman" w:hAnsi="Times New Roman" w:cs="Times New Roman"/>
          <w:sz w:val="24"/>
          <w:szCs w:val="24"/>
        </w:rPr>
      </w:pPr>
    </w:p>
    <w:p w:rsidR="004540A6" w:rsidRPr="00DB1E03" w:rsidRDefault="004540A6" w:rsidP="00DB1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505325" cy="3649884"/>
            <wp:effectExtent l="133350" t="114300" r="142875" b="160655"/>
            <wp:docPr id="3" name="Slika 3" descr="C:\Users\Knjiznica\Desktop\ŽV\slike\kopije\darija i 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jiznica\Desktop\ŽV\slike\kopije\darija i j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6498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B1E03" w:rsidRDefault="00DB1E03" w:rsidP="001746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DB1E03" w:rsidRDefault="00DB1E03" w:rsidP="001746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p w:rsidR="00DB1E03" w:rsidRPr="00556C65" w:rsidRDefault="004540A6" w:rsidP="00556C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Emica</w:t>
      </w:r>
      <w:proofErr w:type="spellEnd"/>
      <w:r w:rsidRP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P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Calogjera</w:t>
      </w:r>
      <w:proofErr w:type="spellEnd"/>
      <w:r w:rsidRP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Rogić urednica za hrvatski jezik</w:t>
      </w:r>
      <w:r w:rsid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</w:t>
      </w:r>
      <w:r w:rsidRP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Š</w:t>
      </w:r>
      <w:r w:rsid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kolsko knjizi</w:t>
      </w:r>
      <w:r w:rsidRP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556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održala je</w:t>
      </w:r>
      <w:r w:rsidRP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556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predavanje na temu</w:t>
      </w:r>
      <w:r w:rsidRPr="00556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proofErr w:type="spellStart"/>
      <w:r w:rsidRPr="00556C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Pluriperspektivističko</w:t>
      </w:r>
      <w:proofErr w:type="spellEnd"/>
      <w:r w:rsidRPr="00556C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 xml:space="preserve"> čitanje </w:t>
      </w:r>
      <w:proofErr w:type="spellStart"/>
      <w:r w:rsidRPr="00556C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>lektirnih</w:t>
      </w:r>
      <w:proofErr w:type="spellEnd"/>
      <w:r w:rsidRPr="00556C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  <w:t xml:space="preserve"> djela </w:t>
      </w:r>
      <w:r w:rsidRPr="00556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koje je bilo uvod u  dvije radionice koje su slijedile.</w:t>
      </w:r>
    </w:p>
    <w:p w:rsidR="004540A6" w:rsidRPr="00556C65" w:rsidRDefault="001746AA" w:rsidP="004540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uvodnom dijelu predavanja navode se najnovije informacije o čitalačkim navikama u Hrvatskoj i svijetu, komentiraju </w:t>
      </w:r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rezultati PISA testiranja</w:t>
      </w:r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te daje kratak osvrt na Nacionalnu strategiju poticanja čitanja, razmatra se funkcija lektire u školi, načini obradbe lektire, nove metode u obradbi književnih djela, kako aktualizirati klasike i istovremeno razvijati čitalačku pismenost, zatim se objašnjava metoda  </w:t>
      </w:r>
      <w:proofErr w:type="spellStart"/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pluriperspektivističkog</w:t>
      </w:r>
      <w:proofErr w:type="spellEnd"/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čitanja.</w:t>
      </w:r>
      <w:r w:rsidRPr="00556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1746AA" w:rsidRPr="001746AA" w:rsidRDefault="001746AA" w:rsidP="004540A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proofErr w:type="spellStart"/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Pluriperspektivističko</w:t>
      </w:r>
      <w:proofErr w:type="spellEnd"/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čitanje jest strategija čitanja koja vodi čitatelje kroz čitanje teksta s različitih stajališta omogućujući im da razmotre drugačije načine razmišljanja o istoj temi osim isključivo vlastitog. Prednosti strategije </w:t>
      </w:r>
      <w:proofErr w:type="spellStart"/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pluriperspektivističkog</w:t>
      </w:r>
      <w:proofErr w:type="spellEnd"/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čitanja su što ova strategija čitanja povećava broj jednako vrijednih različitih zaključaka i generalizacija koje se mogu iščitati iz zadanog teksta, učenici čitaju s većim emocionalnim angažmanom i razvijaju empatiju za stajališta koja su različita od njihovih vlastitih, učenicima je ponuđena struktura prema kojoj ponovno čitaju tekst kako bi uočili i izdvojili ideje i informacije koje su u prvom čitanju previdjeli te tako postaju vještijima u izdvajanju posebnih informacija koje se odnose </w:t>
      </w: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lastRenderedPageBreak/>
        <w:t>na alternativne načine razumijevanja teksta, ova strategija može se primijeniti u nastavi u osnovnoj i u srednjoj školi na najrazličitijim vrstama tekstova.</w:t>
      </w:r>
    </w:p>
    <w:p w:rsidR="001746AA" w:rsidRPr="001746AA" w:rsidRDefault="001746AA" w:rsidP="00174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</w:t>
      </w:r>
    </w:p>
    <w:p w:rsidR="001746AA" w:rsidRPr="001746AA" w:rsidRDefault="001746AA" w:rsidP="00174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radioničkom dijelu strategija </w:t>
      </w:r>
      <w:proofErr w:type="spellStart"/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pluriperspe</w:t>
      </w:r>
      <w:r w:rsidR="004540A6" w:rsidRPr="00556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ktivističkog</w:t>
      </w:r>
      <w:proofErr w:type="spellEnd"/>
      <w:r w:rsidR="004540A6" w:rsidRPr="00556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čitanja </w:t>
      </w:r>
      <w:r w:rsidR="00556C65" w:rsidRPr="00556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primijenili</w:t>
      </w:r>
      <w:r w:rsidR="004540A6" w:rsidRPr="00556C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smo  </w:t>
      </w:r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obradi teksta </w:t>
      </w:r>
      <w:r w:rsidRPr="001746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Djevojčica iz Afganistana</w:t>
      </w:r>
      <w:r w:rsidRPr="001746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prema definiranim obrazovnim ishodima:</w:t>
      </w:r>
    </w:p>
    <w:p w:rsidR="001746AA" w:rsidRPr="001746AA" w:rsidRDefault="001746AA" w:rsidP="00454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1746AA" w:rsidRPr="001746AA" w:rsidRDefault="001746AA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</w:t>
      </w:r>
      <w:r w:rsidR="004540A6" w:rsidRPr="00556C6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</w:t>
      </w:r>
      <w:r w:rsidRPr="001746A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</w:t>
      </w: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prepoznavati diskriminativne elemente u </w:t>
      </w:r>
      <w:proofErr w:type="spellStart"/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lektirnim</w:t>
      </w:r>
      <w:proofErr w:type="spellEnd"/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djelima</w:t>
      </w:r>
    </w:p>
    <w:p w:rsidR="001746AA" w:rsidRPr="001746AA" w:rsidRDefault="001746AA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</w:t>
      </w:r>
      <w:r w:rsidR="004540A6" w:rsidRPr="00556C6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</w:t>
      </w:r>
      <w:r w:rsidRPr="001746A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</w:t>
      </w: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biti senzibilizirani za probleme diskriminacije, netolerancije, omalovažavanja, vrijeđanja, neprihvaćanja i sl.</w:t>
      </w:r>
    </w:p>
    <w:p w:rsidR="001746AA" w:rsidRPr="001746AA" w:rsidRDefault="001746AA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</w:t>
      </w:r>
      <w:r w:rsidR="004540A6" w:rsidRPr="00556C6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</w:t>
      </w:r>
      <w:r w:rsidRPr="001746A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</w:t>
      </w: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zaključiti koji bi bili mogući uzroci tih problema i predvidjeti posljedice takvog ponašanja</w:t>
      </w:r>
    </w:p>
    <w:p w:rsidR="001746AA" w:rsidRPr="001746AA" w:rsidRDefault="001746AA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</w:t>
      </w:r>
      <w:r w:rsidR="004540A6" w:rsidRPr="00556C6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</w:t>
      </w:r>
      <w:r w:rsidRPr="001746A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</w:t>
      </w: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razvijati kritičko mišljenje</w:t>
      </w:r>
    </w:p>
    <w:p w:rsidR="001746AA" w:rsidRDefault="001746AA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</w:t>
      </w:r>
      <w:r w:rsidR="004540A6" w:rsidRPr="00556C6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-</w:t>
      </w:r>
      <w:r w:rsidRPr="001746AA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</w:t>
      </w:r>
      <w:r w:rsidRPr="001746A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razvijati kompetencije građanskoga odgoja</w:t>
      </w:r>
    </w:p>
    <w:p w:rsidR="004540A6" w:rsidRDefault="004540A6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4540A6" w:rsidRDefault="004540A6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4540A6" w:rsidRDefault="004540A6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hr-HR"/>
        </w:rPr>
        <w:drawing>
          <wp:inline distT="0" distB="0" distL="0" distR="0">
            <wp:extent cx="3562350" cy="4747149"/>
            <wp:effectExtent l="133350" t="114300" r="152400" b="168275"/>
            <wp:docPr id="4" name="Slika 4" descr="C:\Users\Knjiznica\Desktop\ŽV\slike\kopije\e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jiznica\Desktop\ŽV\slike\kopije\emic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7471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540A6" w:rsidRDefault="004540A6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4540A6" w:rsidRDefault="004540A6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4540A6" w:rsidRDefault="004540A6" w:rsidP="004540A6">
      <w:pPr>
        <w:shd w:val="clear" w:color="auto" w:fill="FFFFFF"/>
        <w:spacing w:after="0" w:line="276" w:lineRule="atLeast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243C6B" w:rsidRDefault="00243C6B" w:rsidP="00454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243C6B" w:rsidRDefault="00243C6B" w:rsidP="00454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243C6B" w:rsidRDefault="00243C6B" w:rsidP="00454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243C6B" w:rsidRDefault="00243C6B" w:rsidP="00454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243C6B" w:rsidRDefault="00243C6B" w:rsidP="00454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4540A6" w:rsidRPr="00891649" w:rsidRDefault="00243C6B" w:rsidP="004540A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Kolega  </w:t>
      </w:r>
      <w:r w:rsidR="004540A6" w:rsidRPr="00891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Dejan Šiptar, </w:t>
      </w:r>
      <w:proofErr w:type="spellStart"/>
      <w:r w:rsidR="004540A6" w:rsidRPr="00891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dipl.knjiž</w:t>
      </w:r>
      <w:proofErr w:type="spellEnd"/>
      <w:r w:rsidR="004540A6" w:rsidRPr="00891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iz </w:t>
      </w:r>
      <w:r w:rsidR="004540A6" w:rsidRPr="008916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OŠ Josipa Badalića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</w:t>
      </w:r>
      <w:r w:rsidRPr="00243C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dvije radionice na temu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</w:t>
      </w:r>
      <w:proofErr w:type="spellStart"/>
      <w:r w:rsidR="004540A6" w:rsidRPr="008916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Gamifikacija</w:t>
      </w:r>
      <w:proofErr w:type="spellEnd"/>
      <w:r w:rsidR="004540A6" w:rsidRPr="008916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obrazovnog procesa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.</w:t>
      </w:r>
    </w:p>
    <w:p w:rsidR="001746AA" w:rsidRPr="004540A6" w:rsidRDefault="00243C6B" w:rsidP="00243C6B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Predstavio</w:t>
      </w:r>
      <w:r w:rsidR="001746AA" w:rsidRPr="004540A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je </w:t>
      </w:r>
      <w:r w:rsidR="001746AA" w:rsidRPr="004540A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rad s učenicima kr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oz primjenu elemenata igara. Bilo je nešto malo teorije, ali više  se fokusirao</w:t>
      </w:r>
      <w:r w:rsidR="001746AA" w:rsidRPr="004540A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na prezentaciju </w:t>
      </w:r>
      <w:proofErr w:type="spellStart"/>
      <w:r w:rsidR="001746AA" w:rsidRPr="00243C6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hr-HR"/>
        </w:rPr>
        <w:t>online</w:t>
      </w:r>
      <w:proofErr w:type="spellEnd"/>
      <w:r w:rsidR="001746AA" w:rsidRPr="004540A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alata, a posebice na sudjelovanje polaznika u aktivnostima koje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je </w:t>
      </w:r>
      <w:r w:rsidR="001746AA" w:rsidRPr="004540A6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sam izradio.</w:t>
      </w:r>
    </w:p>
    <w:p w:rsidR="001746AA" w:rsidRPr="001746AA" w:rsidRDefault="001746AA" w:rsidP="001746AA">
      <w:pPr>
        <w:shd w:val="clear" w:color="auto" w:fill="FFFFFF"/>
        <w:spacing w:line="27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1746AA" w:rsidRDefault="004540A6">
      <w:pPr>
        <w:rPr>
          <w:sz w:val="40"/>
          <w:szCs w:val="40"/>
        </w:rPr>
      </w:pPr>
      <w:r>
        <w:rPr>
          <w:noProof/>
          <w:lang w:eastAsia="hr-HR"/>
        </w:rPr>
        <w:drawing>
          <wp:inline distT="0" distB="0" distL="0" distR="0" wp14:anchorId="5980E751" wp14:editId="73BE1226">
            <wp:extent cx="3810000" cy="2857500"/>
            <wp:effectExtent l="133350" t="114300" r="152400" b="171450"/>
            <wp:docPr id="5" name="Slika 5" descr="Slikovni rezultat za dejan šiptar gamifikacija obrazovnog proc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dejan šiptar gamifikacija obrazovnog proces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43C6B" w:rsidRDefault="00243C6B">
      <w:pPr>
        <w:rPr>
          <w:sz w:val="40"/>
          <w:szCs w:val="40"/>
        </w:rPr>
      </w:pPr>
    </w:p>
    <w:p w:rsidR="00243C6B" w:rsidRPr="00243C6B" w:rsidRDefault="00243C6B">
      <w:pPr>
        <w:rPr>
          <w:rFonts w:ascii="Times New Roman" w:hAnsi="Times New Roman" w:cs="Times New Roman"/>
          <w:sz w:val="24"/>
          <w:szCs w:val="24"/>
        </w:rPr>
      </w:pPr>
      <w:r w:rsidRPr="00243C6B">
        <w:rPr>
          <w:rFonts w:ascii="Times New Roman" w:hAnsi="Times New Roman" w:cs="Times New Roman"/>
          <w:sz w:val="24"/>
          <w:szCs w:val="24"/>
        </w:rPr>
        <w:t>Sudionici</w:t>
      </w:r>
      <w:r>
        <w:rPr>
          <w:rFonts w:ascii="Times New Roman" w:hAnsi="Times New Roman" w:cs="Times New Roman"/>
          <w:sz w:val="24"/>
          <w:szCs w:val="24"/>
        </w:rPr>
        <w:t xml:space="preserve"> skupa izuzetno povoljno su se izrazili o ovakvom načinu rada. Smatrali su da su obrađene teme na skupu korisne i primjenjive u praksi.</w:t>
      </w:r>
    </w:p>
    <w:p w:rsidR="00243C6B" w:rsidRDefault="00243C6B">
      <w:pPr>
        <w:rPr>
          <w:sz w:val="40"/>
          <w:szCs w:val="40"/>
        </w:rPr>
      </w:pPr>
    </w:p>
    <w:sectPr w:rsidR="00243C6B" w:rsidSect="00556C65">
      <w:pgSz w:w="11906" w:h="16838"/>
      <w:pgMar w:top="1417" w:right="1417" w:bottom="1417" w:left="1417" w:header="708" w:footer="708" w:gutter="0"/>
      <w:pgBorders w:offsetFrom="page">
        <w:top w:val="double" w:sz="18" w:space="24" w:color="5F497A" w:themeColor="accent4" w:themeShade="BF"/>
        <w:left w:val="double" w:sz="18" w:space="24" w:color="5F497A" w:themeColor="accent4" w:themeShade="BF"/>
        <w:bottom w:val="double" w:sz="18" w:space="24" w:color="5F497A" w:themeColor="accent4" w:themeShade="BF"/>
        <w:right w:val="double" w:sz="18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DB6"/>
    <w:rsid w:val="000D0ED1"/>
    <w:rsid w:val="001746AA"/>
    <w:rsid w:val="00243C6B"/>
    <w:rsid w:val="004540A6"/>
    <w:rsid w:val="00556C65"/>
    <w:rsid w:val="00754B5F"/>
    <w:rsid w:val="0083463F"/>
    <w:rsid w:val="00891649"/>
    <w:rsid w:val="00BB09D0"/>
    <w:rsid w:val="00C032B1"/>
    <w:rsid w:val="00CB7D57"/>
    <w:rsid w:val="00D65F9C"/>
    <w:rsid w:val="00DB1E03"/>
    <w:rsid w:val="00E34B29"/>
    <w:rsid w:val="00F866A5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76C3-8898-4798-8E5F-3E9301AD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10</cp:revision>
  <dcterms:created xsi:type="dcterms:W3CDTF">2017-05-30T11:05:00Z</dcterms:created>
  <dcterms:modified xsi:type="dcterms:W3CDTF">2017-05-31T06:34:00Z</dcterms:modified>
</cp:coreProperties>
</file>