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72A7">
      <w:pPr>
        <w:pStyle w:val="Heading1"/>
        <w:jc w:val="center"/>
      </w:pPr>
      <w:bookmarkStart w:id="0" w:name="_GoBack"/>
      <w:bookmarkEnd w:id="0"/>
      <w:r>
        <w:t>GODIŠNJI PLAN NABAVE U ŠKOLSKOJ KNJIŽNICI</w:t>
      </w:r>
    </w:p>
    <w:p w:rsidR="00000000" w:rsidRDefault="008572A7">
      <w:pPr>
        <w:ind w:right="-468"/>
        <w:jc w:val="center"/>
        <w:rPr>
          <w:sz w:val="28"/>
          <w:lang w:val="hr-HR"/>
        </w:rPr>
      </w:pPr>
      <w:r>
        <w:rPr>
          <w:b/>
          <w:bCs/>
          <w:sz w:val="32"/>
          <w:lang w:val="hr-HR"/>
        </w:rPr>
        <w:t>ZA 2007. / 2008</w:t>
      </w:r>
      <w:r>
        <w:rPr>
          <w:sz w:val="28"/>
          <w:lang w:val="hr-HR"/>
        </w:rPr>
        <w:t>.</w:t>
      </w:r>
    </w:p>
    <w:p w:rsidR="00000000" w:rsidRDefault="008572A7">
      <w:pPr>
        <w:ind w:right="-468"/>
        <w:jc w:val="center"/>
        <w:rPr>
          <w:sz w:val="28"/>
          <w:lang w:val="hr-HR"/>
        </w:rPr>
      </w:pPr>
    </w:p>
    <w:p w:rsidR="00000000" w:rsidRDefault="008572A7">
      <w:pPr>
        <w:ind w:right="-468"/>
        <w:jc w:val="center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>Godišnji plan nabave obuhvaća nabavu knjižne građe, neknjižne građe i časpopisa.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>Sredstva za nabavu osigurava škola iz svojih materijalnih troškova ili Ministarstvo znanosti, obrazovanja i šport</w:t>
      </w:r>
      <w:r>
        <w:rPr>
          <w:sz w:val="28"/>
          <w:lang w:val="hr-HR"/>
        </w:rPr>
        <w:t>a.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1. GRADSKI URED ZA OBRAZOVANJE , Zagreb -------------------------------------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>( nisu nam poznata sredstva niti iznos za nabavu knjiga u škol. knjižnici )</w:t>
      </w: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>2. MINISTARSTVO ZNANOSTI ,OBRAZOVANJA I ŠPORTA RH .-----------------</w:t>
      </w: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  ----------------</w:t>
      </w:r>
      <w:r>
        <w:rPr>
          <w:sz w:val="28"/>
          <w:lang w:val="hr-HR"/>
        </w:rPr>
        <w:t>----------------------------------------------------------------------------------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( nisu nam poznata sredstva niti iznos za nabavu knjiga za škol. knjižnicu )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>3. DONACIJA UČENIKA ZA ŠKOLSKU KNJIŽNICU U  "Mjesecu knjige "</w:t>
      </w: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20,00 Kn po učeniku   ( o</w:t>
      </w:r>
      <w:r>
        <w:rPr>
          <w:sz w:val="28"/>
          <w:lang w:val="hr-HR"/>
        </w:rPr>
        <w:t>ko 20. 000, 00 Kn )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 Od ovih sredstava kupit ćemo potrebne naslove lektire, stručnu literaturu ,   </w:t>
      </w: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  referentne naslove ...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   Knjižničari :</w:t>
      </w:r>
    </w:p>
    <w:p w:rsidR="00000000" w:rsidRDefault="008572A7">
      <w:pPr>
        <w:ind w:right="-468"/>
        <w:rPr>
          <w:sz w:val="28"/>
          <w:lang w:val="hr-HR"/>
        </w:rPr>
      </w:pPr>
    </w:p>
    <w:p w:rsidR="00000000" w:rsidRDefault="008572A7">
      <w:pPr>
        <w:ind w:right="-468"/>
        <w:rPr>
          <w:sz w:val="28"/>
          <w:lang w:val="hr-HR"/>
        </w:rPr>
      </w:pPr>
      <w:r>
        <w:rPr>
          <w:sz w:val="28"/>
          <w:lang w:val="hr-HR"/>
        </w:rPr>
        <w:t xml:space="preserve">                  </w:t>
      </w:r>
      <w:r>
        <w:rPr>
          <w:sz w:val="28"/>
          <w:lang w:val="hr-HR"/>
        </w:rPr>
        <w:t xml:space="preserve">                                           Ruža Jozić i Tomislav Budinski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A7"/>
    <w:rsid w:val="008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0ABA-DA3B-4D8A-B256-436C99D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68"/>
      <w:outlineLvl w:val="0"/>
    </w:pPr>
    <w:rPr>
      <w:b/>
      <w:bCs/>
      <w:sz w:val="3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PLAN NABAVE U ŠKOLSKOJ KNJIŽNICI</vt:lpstr>
      <vt:lpstr>GODIŠNJI PLAN NABAVE U ŠKOLSKOJ KNJIŽNICI</vt:lpstr>
    </vt:vector>
  </TitlesOfParts>
  <Company>GRAD ZAGREB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NABAVE U ŠKOLSKOJ KNJIŽNICI</dc:title>
  <dc:subject/>
  <dc:creator>Korisnik</dc:creator>
  <cp:keywords/>
  <dc:description/>
  <cp:lastModifiedBy>Adela Granic</cp:lastModifiedBy>
  <cp:revision>2</cp:revision>
  <dcterms:created xsi:type="dcterms:W3CDTF">2017-06-12T07:51:00Z</dcterms:created>
  <dcterms:modified xsi:type="dcterms:W3CDTF">2017-06-12T07:51:00Z</dcterms:modified>
</cp:coreProperties>
</file>