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05" w:rsidRDefault="00FB5B67" w:rsidP="00FB5B67">
      <w:pPr>
        <w:ind w:left="-426"/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</w:pPr>
      <w:r w:rsidRPr="00947EDC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628153" y="182880"/>
            <wp:positionH relativeFrom="margin">
              <wp:align>left</wp:align>
            </wp:positionH>
            <wp:positionV relativeFrom="margin">
              <wp:align>top</wp:align>
            </wp:positionV>
            <wp:extent cx="842645" cy="811988"/>
            <wp:effectExtent l="0" t="0" r="0" b="7620"/>
            <wp:wrapSquare wrapText="bothSides"/>
            <wp:docPr id="1" name="Picture 1" descr="G:\logo\važeći_logo_prozirni_bez_toc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G:\logo\važeći_logo_prozirni_bez_toc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 xml:space="preserve">                       </w:t>
      </w:r>
    </w:p>
    <w:p w:rsidR="00454E63" w:rsidRPr="00ED360D" w:rsidRDefault="002B2905" w:rsidP="00FB5B67">
      <w:pPr>
        <w:ind w:left="-426"/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 xml:space="preserve">            </w:t>
      </w:r>
      <w:r w:rsidR="00454E63"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Gimnazija Sesvete – Školska knjižnica</w:t>
      </w:r>
    </w:p>
    <w:p w:rsidR="00837B81" w:rsidRPr="00ED360D" w:rsidRDefault="00837B81" w:rsidP="002B2905">
      <w:pPr>
        <w:ind w:left="-426"/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</w:pPr>
      <w:r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 xml:space="preserve">ZNAČAJNE OBLJETNICE </w:t>
      </w:r>
      <w:r w:rsidR="00757EF3"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i SPOMENDANI u</w:t>
      </w:r>
      <w:r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 xml:space="preserve"> </w:t>
      </w:r>
      <w:r w:rsidR="00757EF3"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šk</w:t>
      </w:r>
      <w:r w:rsidR="000E12E3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.</w:t>
      </w:r>
      <w:r w:rsidR="00757EF3"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 xml:space="preserve"> </w:t>
      </w:r>
      <w:r w:rsidR="002B2905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g</w:t>
      </w:r>
      <w:r w:rsidR="00757EF3"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od</w:t>
      </w:r>
      <w:r w:rsidR="002B2905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.</w:t>
      </w:r>
      <w:r w:rsidR="00757EF3"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 xml:space="preserve"> </w:t>
      </w:r>
      <w:r w:rsidRPr="00ED360D">
        <w:rPr>
          <w:rFonts w:ascii="Times New Roman" w:hAnsi="Times New Roman" w:cs="Times New Roman"/>
          <w:b/>
          <w:color w:val="383A3F"/>
          <w:sz w:val="28"/>
          <w:szCs w:val="28"/>
          <w:shd w:val="clear" w:color="auto" w:fill="FFFFFF"/>
        </w:rPr>
        <w:t>2017./2018.</w:t>
      </w:r>
    </w:p>
    <w:p w:rsidR="00286598" w:rsidRDefault="00286598" w:rsidP="00454E63">
      <w:pPr>
        <w:ind w:left="-426"/>
        <w:rPr>
          <w:rFonts w:ascii="Times New Roman" w:hAnsi="Times New Roman" w:cs="Times New Roman"/>
          <w:b/>
          <w:color w:val="383A3F"/>
          <w:sz w:val="24"/>
          <w:szCs w:val="24"/>
          <w:shd w:val="clear" w:color="auto" w:fill="FFFFFF"/>
        </w:rPr>
      </w:pPr>
    </w:p>
    <w:p w:rsidR="00837B81" w:rsidRPr="00FB5B67" w:rsidRDefault="00837B81" w:rsidP="00454E63">
      <w:pPr>
        <w:ind w:left="-426"/>
        <w:rPr>
          <w:rFonts w:ascii="Times New Roman" w:hAnsi="Times New Roman" w:cs="Times New Roman"/>
          <w:b/>
          <w:color w:val="383A3F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color w:val="383A3F"/>
          <w:sz w:val="24"/>
          <w:szCs w:val="24"/>
          <w:shd w:val="clear" w:color="auto" w:fill="FFFFFF"/>
        </w:rPr>
        <w:t>Rujan</w:t>
      </w:r>
      <w:r w:rsidR="00757EF3" w:rsidRPr="00FB5B67">
        <w:rPr>
          <w:rFonts w:ascii="Times New Roman" w:hAnsi="Times New Roman" w:cs="Times New Roman"/>
          <w:b/>
          <w:color w:val="383A3F"/>
          <w:sz w:val="24"/>
          <w:szCs w:val="24"/>
          <w:shd w:val="clear" w:color="auto" w:fill="FFFFFF"/>
        </w:rPr>
        <w:t xml:space="preserve"> 2017.</w:t>
      </w:r>
      <w:r w:rsidRPr="00FB5B67">
        <w:rPr>
          <w:rFonts w:ascii="Times New Roman" w:hAnsi="Times New Roman" w:cs="Times New Roman"/>
          <w:b/>
          <w:color w:val="383A3F"/>
          <w:sz w:val="24"/>
          <w:szCs w:val="24"/>
          <w:shd w:val="clear" w:color="auto" w:fill="FFFFFF"/>
        </w:rPr>
        <w:t>:</w:t>
      </w:r>
    </w:p>
    <w:p w:rsidR="00A469CD" w:rsidRPr="00FB5B67" w:rsidRDefault="00A469CD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8. 9. – Međunarodni dan pismenosti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(plakati o svim vrstama pismenosti)</w:t>
      </w:r>
    </w:p>
    <w:p w:rsidR="00837B81" w:rsidRPr="00FB5B67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9. – 130. godina rođenja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prvog hrv. nobelovca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Lavoslava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Ružičke</w:t>
      </w:r>
      <w:r w:rsidR="00F70AD7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izložba</w:t>
      </w:r>
    </w:p>
    <w:p w:rsidR="00454E63" w:rsidRPr="00FB5B67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9. –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Europski dan kulturne baštine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najaviti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istraživanj</w:t>
      </w:r>
      <w:r w:rsidR="00F622C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koje će trajati od rujna  do prosinca 2017.,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uz 800 godina posvećenja Zagrebačke katedrale (1217.)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454E63" w:rsidRPr="00FB5B67" w:rsidRDefault="00171F72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Posjet </w:t>
      </w:r>
      <w:r w:rsidR="00454E63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Riznici Zagrebačke katedrale</w:t>
      </w:r>
      <w:r w:rsidR="003B66B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(rujan 2017.) </w:t>
      </w:r>
      <w:r w:rsidR="003B66B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– učenici, vjeroučiteljica, prof. povijesti, likovne umjetnosti i knjižničarka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veza sa Sesvetama: </w:t>
      </w:r>
      <w:proofErr w:type="spellStart"/>
      <w:r w:rsidR="0007222D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štikeri</w:t>
      </w:r>
      <w:proofErr w:type="spellEnd"/>
      <w:r w:rsidR="0007222D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popularni naziv za obitelji koje su radile 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misno ruho za katedralu </w:t>
      </w:r>
      <w:r w:rsidR="00F70AD7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vugrovečki</w:t>
      </w:r>
      <w:proofErr w:type="spellEnd"/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zlato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vez.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2190" w:rsidRPr="00FB5B67" w:rsidRDefault="00A52190" w:rsidP="00454E6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Posjet Muzeju Prigorja u Sesvetama </w:t>
      </w:r>
      <w:r w:rsidR="005E6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izložba </w:t>
      </w:r>
      <w:r w:rsidRPr="00FB5B6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"</w:t>
      </w:r>
      <w:r w:rsidRPr="00FB5B67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Misno ruho župne crkve sv. Franje Ksaverskog u </w:t>
      </w:r>
      <w:proofErr w:type="spellStart"/>
      <w:r w:rsidRPr="00FB5B67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Vugrovcu</w:t>
      </w:r>
      <w:proofErr w:type="spellEnd"/>
      <w:r w:rsidR="00F70AD7" w:rsidRPr="00FB5B6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", od svibnja do rujna 2017, posjet </w:t>
      </w:r>
      <w:r w:rsidR="00ED360D" w:rsidRPr="00FB5B6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8.</w:t>
      </w:r>
      <w:r w:rsidR="00F70AD7" w:rsidRPr="00FB5B6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rujn</w:t>
      </w:r>
      <w:r w:rsidR="00ED360D" w:rsidRPr="00FB5B6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 </w:t>
      </w:r>
      <w:r w:rsidR="00F70AD7" w:rsidRPr="00FB5B6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 učenicima.</w:t>
      </w:r>
    </w:p>
    <w:p w:rsidR="00454E63" w:rsidRPr="00FB5B67" w:rsidRDefault="00171F72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Istraživanje učenika </w:t>
      </w:r>
      <w:r w:rsidR="005E6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ovaj jubilej Zagrebačke katedrale 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 sve ostale aktivnosti počinje u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rujn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3323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predstavljanje rezultata 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našeg</w:t>
      </w:r>
      <w:r w:rsidR="005E6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istraživačkog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rada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 prosincu 2017</w:t>
      </w:r>
      <w:r w:rsidR="005E6823">
        <w:rPr>
          <w:rFonts w:ascii="Times New Roman" w:hAnsi="Times New Roman" w:cs="Times New Roman"/>
          <w:sz w:val="24"/>
          <w:szCs w:val="24"/>
          <w:shd w:val="clear" w:color="auto" w:fill="FFFFFF"/>
        </w:rPr>
        <w:t>. uoči Božića.</w:t>
      </w:r>
    </w:p>
    <w:p w:rsidR="00837B81" w:rsidRPr="00FB5B67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26. 9. – Europski dan jezika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izrada učeničkih plakata</w:t>
      </w:r>
      <w:r w:rsidR="00F70AD7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E6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 suradnji s prof. stranih jezika)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034E0" w:rsidRPr="00FB5B67" w:rsidRDefault="004034E0" w:rsidP="00454E63">
      <w:pPr>
        <w:ind w:left="-426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837B81" w:rsidRPr="00FB5B67" w:rsidRDefault="00837B81" w:rsidP="00454E63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Listopad</w:t>
      </w:r>
      <w:r w:rsidR="00757EF3"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2017.</w:t>
      </w: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837B81" w:rsidRPr="00FB5B67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5. 10. – Svjetski dan učitelja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plakati namijenjeni svim nastavnicima</w:t>
      </w:r>
    </w:p>
    <w:p w:rsidR="00837B81" w:rsidRPr="00FB5B67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8. 10. – Dan neovisnosti RH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57EF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izložba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C89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Domovina u slici i riječi</w:t>
      </w:r>
    </w:p>
    <w:p w:rsidR="00837B81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 10. –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Mjesec hrvatske knjige</w:t>
      </w:r>
      <w:r w:rsidR="00A614E0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2017.</w:t>
      </w:r>
      <w:r w:rsidR="004059E5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više aktivnosti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E6823" w:rsidRPr="00FB5B67" w:rsidRDefault="005E6823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10. 1857. – 160. godina rođenja književnika Ive Vojnovića</w:t>
      </w:r>
    </w:p>
    <w:p w:rsidR="00837B81" w:rsidRPr="00FB5B67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10. 1917. – 100 godina rođenja 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pjesnika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Maka Dizdara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(izložba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recital poezije dramske skupine KAOS)</w:t>
      </w:r>
    </w:p>
    <w:p w:rsidR="00680C82" w:rsidRPr="00FB5B67" w:rsidRDefault="00680C82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23. 10. – Akcija poticanj</w:t>
      </w:r>
      <w:r w:rsidR="00667D4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čitanja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DANAS TI ČITAM</w:t>
      </w:r>
      <w:r w:rsidR="00454E63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(Danas čitamo)</w:t>
      </w:r>
      <w:r w:rsidR="00667D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Međunarodni dan školskih knjižnica.</w:t>
      </w:r>
    </w:p>
    <w:p w:rsidR="00B559F6" w:rsidRPr="00FB5B67" w:rsidRDefault="00B559F6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10. 1847. – 170 god. </w:t>
      </w:r>
      <w:r w:rsidR="0066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uvođenja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hrvatskog jezika </w:t>
      </w:r>
      <w:r w:rsidR="00667D44">
        <w:rPr>
          <w:rFonts w:ascii="Times New Roman" w:hAnsi="Times New Roman" w:cs="Times New Roman"/>
          <w:sz w:val="24"/>
          <w:szCs w:val="24"/>
          <w:shd w:val="clear" w:color="auto" w:fill="FFFFFF"/>
        </w:rPr>
        <w:t>kao službenoga u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Hrvatsk</w:t>
      </w:r>
      <w:r w:rsidR="00667D4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sabor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(Ivan Kukuljević S</w:t>
      </w:r>
      <w:r w:rsidR="00667D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469CD" w:rsidRPr="00FB5B67" w:rsidRDefault="00A469CD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30. 10. 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>2017.</w:t>
      </w:r>
      <w:r w:rsidR="00BB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Svjetski dan štednje 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predstavljanje knjige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Moj novac, moja budućnost,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financijsk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pismenost za maturante</w:t>
      </w:r>
      <w:r w:rsidR="0066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ostale zainteresirane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7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učenike 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udruga </w:t>
      </w:r>
      <w:proofErr w:type="spellStart"/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Štedopis</w:t>
      </w:r>
      <w:proofErr w:type="spellEnd"/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Marina </w:t>
      </w:r>
      <w:proofErr w:type="spellStart"/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Ralašić</w:t>
      </w:r>
      <w:proofErr w:type="spellEnd"/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autori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>ce knjige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34E0" w:rsidRPr="00FB5B67" w:rsidRDefault="004034E0" w:rsidP="00454E63">
      <w:pPr>
        <w:ind w:left="-426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837B81" w:rsidRPr="00FB5B67" w:rsidRDefault="000E4309" w:rsidP="00454E63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Studeni</w:t>
      </w:r>
      <w:r w:rsidR="00757EF3"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2017.</w:t>
      </w: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4059E5" w:rsidRPr="00FB5B67" w:rsidRDefault="00171F72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Posjet </w:t>
      </w:r>
      <w:proofErr w:type="spellStart"/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Interliberu</w:t>
      </w:r>
      <w:proofErr w:type="spellEnd"/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(7.-12. 11. 2017.): učenici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razreda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 prof. hrv. jezika i knjižničarka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 uz s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usret s književnikom na </w:t>
      </w:r>
      <w:proofErr w:type="spellStart"/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Interliberu</w:t>
      </w:r>
      <w:proofErr w:type="spellEnd"/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(Školska knjiga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dr.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nakladnici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F877FB" w:rsidRPr="00FB5B67" w:rsidRDefault="00F877FB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Književni susret: </w:t>
      </w:r>
      <w:proofErr w:type="spellStart"/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Evelina</w:t>
      </w:r>
      <w:proofErr w:type="spellEnd"/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Rudan predstavlja knjigu </w:t>
      </w:r>
      <w:r w:rsidRPr="00ED61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Vile s Učke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 9. 11. 2017. u suradnji s Knjižnicom Sesvete – Ivan Babić.</w:t>
      </w:r>
    </w:p>
    <w:p w:rsidR="00757EF3" w:rsidRPr="00FB5B67" w:rsidRDefault="000E4309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18. 11. – Dan sjećanja na Vukovar 1991.</w:t>
      </w:r>
      <w:r w:rsidR="00757EF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izložba 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VUKOVAR U SRCU, uz p</w:t>
      </w:r>
      <w:r w:rsidR="00757EF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rigodno predavanje nekog povjesničara ili sudionika Domovinskog rata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424A" w:rsidRPr="00FB5B67" w:rsidRDefault="000E4309" w:rsidP="00FE424A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60 godina smrti 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književnice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>arije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Jurić Zagorke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(30. 11. 1957.), </w:t>
      </w:r>
      <w:r w:rsidR="00757EF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prigodna izložba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akcija : </w:t>
      </w:r>
      <w:r w:rsidR="000146CD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Čitamo Zagorku</w:t>
      </w:r>
      <w:r w:rsidR="004059E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posjet 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Memorijalnom stanu M. J. Zagorke (Dolac 8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>reb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) – učenici 1. r</w:t>
      </w:r>
      <w:r w:rsidR="00ED6189">
        <w:rPr>
          <w:rFonts w:ascii="Times New Roman" w:hAnsi="Times New Roman" w:cs="Times New Roman"/>
          <w:sz w:val="24"/>
          <w:szCs w:val="24"/>
          <w:shd w:val="clear" w:color="auto" w:fill="FFFFFF"/>
        </w:rPr>
        <w:t>azreda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424A" w:rsidRPr="00FB5B67" w:rsidRDefault="00FE424A" w:rsidP="00FE424A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Uz 300 godina rođenja hrvatsko-ugarske i njemačke carice Marije Terezije (1717.-1780.) –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Reforme Marije Terezije u Hrvatskoj,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prezentacija i izložba, učeni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ci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povijesne skupine</w:t>
      </w:r>
      <w:r w:rsidR="002B2905">
        <w:rPr>
          <w:rFonts w:ascii="Times New Roman" w:hAnsi="Times New Roman" w:cs="Times New Roman"/>
          <w:sz w:val="24"/>
          <w:szCs w:val="24"/>
          <w:shd w:val="clear" w:color="auto" w:fill="FFFFFF"/>
        </w:rPr>
        <w:t>, prof. povijesti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knjižničarka. </w:t>
      </w:r>
    </w:p>
    <w:p w:rsidR="00B70C89" w:rsidRPr="00FB5B67" w:rsidRDefault="004059E5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Posjet 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memorijalnoj kući A. Šenoe 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učenicima 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razreda </w:t>
      </w:r>
      <w:r w:rsidR="00B70C89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KUĆ</w:t>
      </w:r>
      <w:r w:rsidR="000146CD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</w:t>
      </w:r>
      <w:r w:rsidR="00B70C89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ŠENOA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s učenicima 4. razreda </w:t>
      </w:r>
      <w:r w:rsidR="000146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posjet </w:t>
      </w:r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Memorijalnom prostoru Miroslava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Bele</w:t>
      </w:r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Krlež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 Krležin</w:t>
      </w:r>
      <w:r w:rsidR="00B70C8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Gvozd</w:t>
      </w:r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 Zagreb.</w:t>
      </w:r>
    </w:p>
    <w:p w:rsidR="004034E0" w:rsidRPr="00FB5B67" w:rsidRDefault="004034E0" w:rsidP="00F877FB">
      <w:pPr>
        <w:spacing w:after="0"/>
        <w:ind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E4309" w:rsidRPr="00FB5B67" w:rsidRDefault="000E4309" w:rsidP="00F877FB">
      <w:pPr>
        <w:spacing w:after="0"/>
        <w:ind w:hanging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Prosinac</w:t>
      </w:r>
      <w:r w:rsidR="00907799"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2017.</w:t>
      </w: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E4309" w:rsidRPr="00FB5B67" w:rsidRDefault="000E4309" w:rsidP="00454E63">
      <w:pPr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Advent – </w:t>
      </w:r>
      <w:r w:rsidR="002B2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izložba uz 190 godina smrti </w:t>
      </w:r>
      <w:r w:rsidR="00FC1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zagrebačkog </w:t>
      </w:r>
      <w:r w:rsidR="002B2905">
        <w:rPr>
          <w:rFonts w:ascii="Times New Roman" w:hAnsi="Times New Roman" w:cs="Times New Roman"/>
          <w:sz w:val="24"/>
          <w:szCs w:val="24"/>
          <w:shd w:val="clear" w:color="auto" w:fill="FFFFFF"/>
        </w:rPr>
        <w:t>biskupa Maksimilijana</w:t>
      </w:r>
      <w:r w:rsidR="00FC1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905">
        <w:rPr>
          <w:rFonts w:ascii="Times New Roman" w:hAnsi="Times New Roman" w:cs="Times New Roman"/>
          <w:sz w:val="24"/>
          <w:szCs w:val="24"/>
          <w:shd w:val="clear" w:color="auto" w:fill="FFFFFF"/>
        </w:rPr>
        <w:t>Vrhovca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C1AF7">
        <w:rPr>
          <w:rFonts w:ascii="Times New Roman" w:hAnsi="Times New Roman" w:cs="Times New Roman"/>
          <w:sz w:val="24"/>
          <w:szCs w:val="24"/>
          <w:shd w:val="clear" w:color="auto" w:fill="FFFFFF"/>
        </w:rPr>
        <w:t>16. 12. 1827.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E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obilježiti 800 godina 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posvećenja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Zagrebačke katedrale</w:t>
      </w:r>
      <w:r w:rsidR="00171F7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(1217.)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: istraživanje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učenika i profesora: povijest katedrale, graditelji, stilovi, znamenite osobe sahranjene u katedrali, značenje, </w:t>
      </w:r>
      <w:r w:rsidR="001008D9" w:rsidRPr="000E1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Riznica Zagrebačke katedrale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(sestra Lina ili s. Jelica Bilić)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izložba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 predstavljanje projekta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prigodno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predavanje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učenike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(svećenik zadužen za katedralu),</w:t>
      </w:r>
      <w:r w:rsidR="0038017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sve predstaviti i organizirati 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ususret Božiću</w:t>
      </w:r>
      <w:r w:rsidR="007E22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7E228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5. 12. 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2017.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61870" w:rsidRDefault="00561870" w:rsidP="00454E63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598" w:rsidRDefault="00286598" w:rsidP="00454E63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7B81" w:rsidRPr="00FB5B67" w:rsidRDefault="000E4309" w:rsidP="00454E63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Siječanj 2018.:</w:t>
      </w:r>
    </w:p>
    <w:p w:rsidR="000E4309" w:rsidRPr="00FB5B67" w:rsidRDefault="00CC458E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15. 1. – Dan međ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unarodnog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priznanja RH</w:t>
      </w:r>
      <w:r w:rsidR="00902E3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izložba plakata i knjiga</w:t>
      </w:r>
    </w:p>
    <w:p w:rsidR="00CC458E" w:rsidRPr="00FB5B67" w:rsidRDefault="00CC458E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27. 1. – Dan sjećanja na žrtve </w:t>
      </w:r>
      <w:r w:rsidR="00902E3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olokausta</w:t>
      </w:r>
      <w:r w:rsidR="00902E3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902E3A" w:rsidRPr="009A38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Holokaust u knjiž</w:t>
      </w:r>
      <w:r w:rsidR="00171F72" w:rsidRPr="009A38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evnim</w:t>
      </w:r>
      <w:r w:rsidR="00902E3A" w:rsidRPr="009A38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djelima</w:t>
      </w:r>
      <w:r w:rsidR="009A38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A38B0" w:rsidRPr="009A38B0">
        <w:rPr>
          <w:rFonts w:ascii="Times New Roman" w:hAnsi="Times New Roman" w:cs="Times New Roman"/>
          <w:sz w:val="24"/>
          <w:szCs w:val="24"/>
          <w:shd w:val="clear" w:color="auto" w:fill="FFFFFF"/>
        </w:rPr>
        <w:t>- izložba</w:t>
      </w:r>
    </w:p>
    <w:p w:rsidR="00F44B15" w:rsidRPr="00FB5B67" w:rsidRDefault="00CC458E" w:rsidP="001008D9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27. 1. – Noć muzeja (UNESCO)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posvećujemo hrv. 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renesansnom 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slikaru minijatura Juliju Kloviću, uz </w:t>
      </w:r>
      <w:r w:rsidR="00A614E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520. godišnjic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A614E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rođenja</w:t>
      </w:r>
      <w:r w:rsidR="007E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440 godina smrti </w:t>
      </w:r>
      <w:r w:rsidR="00A614E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(1498., u. 5. 1. 1578.)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</w:p>
    <w:p w:rsidR="00A614E0" w:rsidRPr="00FB5B67" w:rsidRDefault="00A614E0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458E" w:rsidRPr="00FB5B67" w:rsidRDefault="00DE4358" w:rsidP="00454E63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Veljača 2018.:</w:t>
      </w:r>
    </w:p>
    <w:p w:rsidR="0007222D" w:rsidRPr="00FB5B67" w:rsidRDefault="001270D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Početkom veljače obilježiti 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230 godina rođenja </w:t>
      </w:r>
      <w:r w:rsidR="00171F7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književnika 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G. G. Byrona (r. 22. 1. 1788. – u. 1824.)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DE4358" w:rsidRDefault="00DE4358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14. 2 – Valentinovo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Najljepša ljubavna poezija i ljubavna pisma</w:t>
      </w:r>
      <w:r w:rsidR="00171F7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književnosti</w:t>
      </w:r>
    </w:p>
    <w:p w:rsidR="001270D1" w:rsidRDefault="001270D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 2. – Međunarodni dan darivanja knjiga – organizirati akciju u školskoj knjižnici.</w:t>
      </w:r>
    </w:p>
    <w:p w:rsidR="0032300C" w:rsidRPr="00FB5B67" w:rsidRDefault="0032300C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0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Mjesec hrvatskoga jezika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(21. 2. do 17. 3.), obilježavamo raznim aktivnostima, </w:t>
      </w:r>
      <w:r w:rsidR="007E2283">
        <w:rPr>
          <w:rFonts w:ascii="Times New Roman" w:hAnsi="Times New Roman" w:cs="Times New Roman"/>
          <w:sz w:val="24"/>
          <w:szCs w:val="24"/>
          <w:shd w:val="clear" w:color="auto" w:fill="FFFFFF"/>
        </w:rPr>
        <w:t>izložbama uz obljetnice književnika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7E2283">
        <w:rPr>
          <w:rFonts w:ascii="Times New Roman" w:hAnsi="Times New Roman" w:cs="Times New Roman"/>
          <w:sz w:val="24"/>
          <w:szCs w:val="24"/>
          <w:shd w:val="clear" w:color="auto" w:fill="FFFFFF"/>
        </w:rPr>
        <w:t>ntuna Matije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Relkovića</w:t>
      </w:r>
      <w:r w:rsidR="007E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Petra Preradovića, do recitala  duhovne poezije.</w:t>
      </w:r>
    </w:p>
    <w:p w:rsidR="00F44B15" w:rsidRPr="00FB5B67" w:rsidRDefault="0007222D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 2. -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Međunarodni dan materinskog jezika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(UNESCO), posvećujemo </w:t>
      </w:r>
      <w:r w:rsidR="00FE424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književniku 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Matij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Antun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Relković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u, uz 220</w:t>
      </w:r>
      <w:r w:rsidR="00902E3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. obljetnicu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smrti 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(1732. – 22. 1.1798.)</w:t>
      </w:r>
    </w:p>
    <w:p w:rsidR="004034E0" w:rsidRPr="00561870" w:rsidRDefault="004034E0" w:rsidP="00454E63">
      <w:pPr>
        <w:ind w:left="-426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CC458E" w:rsidRPr="00FB5B67" w:rsidRDefault="00DE4358" w:rsidP="00454E63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Ožujak 2018.:</w:t>
      </w:r>
    </w:p>
    <w:p w:rsidR="00DE4358" w:rsidRPr="0032300C" w:rsidRDefault="00DE4358" w:rsidP="00454E63">
      <w:pPr>
        <w:spacing w:after="0"/>
        <w:ind w:left="-42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17. 3. –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Dani hrvatskog jezika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(Hrvatski sabor)</w:t>
      </w:r>
      <w:r w:rsidR="00AD0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0C8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71F7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izložb</w:t>
      </w:r>
      <w:r w:rsidR="00AD0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AD0A80" w:rsidRPr="003230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Jezik roda moga</w:t>
      </w:r>
      <w:r w:rsidR="00AD0A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680C8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posvećujemo književniku Petru Preradoviću, uz 200. oblj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etnicu</w:t>
      </w:r>
      <w:r w:rsidR="00680C8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rođenja (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19. 3. 1818.</w:t>
      </w:r>
      <w:r w:rsidR="00F433A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81179">
        <w:rPr>
          <w:rFonts w:ascii="Times New Roman" w:hAnsi="Times New Roman" w:cs="Times New Roman"/>
          <w:sz w:val="24"/>
          <w:szCs w:val="24"/>
          <w:shd w:val="clear" w:color="auto" w:fill="FFFFFF"/>
        </w:rPr>
        <w:t>učenici 3. razreda.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D0A80" w:rsidRDefault="00AD0A80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160. obljetnica rođenja književnika Josipa Kozarca - 18. 3. 1858. </w:t>
      </w:r>
      <w:r w:rsidR="00143306">
        <w:rPr>
          <w:rFonts w:ascii="Times New Roman" w:hAnsi="Times New Roman" w:cs="Times New Roman"/>
          <w:sz w:val="24"/>
          <w:szCs w:val="24"/>
          <w:shd w:val="clear" w:color="auto" w:fill="FFFFFF"/>
        </w:rPr>
        <w:t>– učenici 3. razreda.</w:t>
      </w:r>
    </w:p>
    <w:p w:rsidR="00DE4358" w:rsidRPr="00FB5B67" w:rsidRDefault="00DE4358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 3. – </w:t>
      </w:r>
      <w:r w:rsidR="00902E3A" w:rsidRPr="003230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Pr="003230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vjetski dan poezije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pripremiti recital duhovne poezije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300C" w:rsidRPr="003230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Poziv dragom Isusu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>, izbor poezije</w:t>
      </w:r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>ikole</w:t>
      </w:r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Šopa, </w:t>
      </w:r>
      <w:proofErr w:type="spellStart"/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Rajmunda</w:t>
      </w:r>
      <w:proofErr w:type="spellEnd"/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Kuparea</w:t>
      </w:r>
      <w:proofErr w:type="spellEnd"/>
      <w:r w:rsidR="00EA5F9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misli majke Terezije, Sv. Franje i dr., ususret USKRSU</w:t>
      </w:r>
      <w:r w:rsid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4358" w:rsidRPr="00FB5B67" w:rsidRDefault="00DE4358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22. 3. – Svj</w:t>
      </w:r>
      <w:r w:rsidR="00F433A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etski d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an voda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71F7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prezentacija i 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predavanje za učenike)</w:t>
      </w:r>
    </w:p>
    <w:p w:rsidR="00DE4358" w:rsidRPr="00FB5B67" w:rsidRDefault="00DE4358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27. 3. – Svjetski dan kazališta</w:t>
      </w:r>
      <w:r w:rsidR="0007222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(organizirati predstavu naše dramske skupine KAOS)</w:t>
      </w:r>
    </w:p>
    <w:p w:rsidR="00F44B15" w:rsidRPr="00FB5B67" w:rsidRDefault="00F44B15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034E0" w:rsidRPr="00FB5B67" w:rsidRDefault="00DE4358" w:rsidP="004034E0">
      <w:pPr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Travanj 2018.:</w:t>
      </w:r>
      <w:r w:rsidR="004034E0"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DE4358" w:rsidRPr="00FB5B67" w:rsidRDefault="00DE4358" w:rsidP="004034E0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4. – 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Međ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unarodni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dječje knjige</w:t>
      </w:r>
      <w:r w:rsidR="0038017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80170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Knjižna BOOKA u NSK-a</w:t>
      </w:r>
      <w:r w:rsidR="00F44B15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sudjelovanje </w:t>
      </w:r>
      <w:r w:rsidR="00171F72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likovnim 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radovima i dramskim stvaralaštvom naših učenika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dramskoj skupini KAOS.</w:t>
      </w:r>
    </w:p>
    <w:p w:rsidR="00380170" w:rsidRPr="00FB5B67" w:rsidRDefault="00DE4358" w:rsidP="004034E0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4. – </w:t>
      </w:r>
      <w:r w:rsidRPr="000E1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Svjetski dan zdravlja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obilježiti 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popularn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im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predavanje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učenike</w:t>
      </w:r>
      <w:r w:rsidR="0025003C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zdravlju, ovisnosti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r w:rsidR="002B78E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5003C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aditivi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r w:rsidR="0025003C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hrani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, ekologiji zdravlja</w:t>
      </w:r>
      <w:r w:rsidR="0025003C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sl. -</w:t>
      </w:r>
      <w:r w:rsidR="002B78E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prof. TZK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78E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biologij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>e, kemije i knjižničarka.</w:t>
      </w:r>
    </w:p>
    <w:p w:rsidR="00F44B15" w:rsidRPr="00FB5B67" w:rsidRDefault="00380170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 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23.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127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 hrvatske knjige</w:t>
      </w:r>
      <w:r w:rsidR="000E1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 Svjetski dan knjige i autorskih prava</w:t>
      </w:r>
      <w:r w:rsidR="00F44B15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, posvećujemo 510. obljetnici rođenja renesansnog književnika Petra Zoranića (r. 1508. u Zadru)</w:t>
      </w:r>
      <w:r w:rsidR="001270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izložbom i drugim aktivnostima.</w:t>
      </w:r>
    </w:p>
    <w:p w:rsidR="00380170" w:rsidRPr="00FB5B67" w:rsidRDefault="00F44B15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80170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Sesvetski pjesnički maraton</w:t>
      </w:r>
      <w:r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2018.-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sudjelovanje </w:t>
      </w:r>
      <w:r w:rsidR="00AD0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nekom 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našom izložbom</w:t>
      </w:r>
      <w:r w:rsidR="00AD0A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0170" w:rsidRPr="00FB5B67" w:rsidRDefault="00380170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0170" w:rsidRDefault="00380170" w:rsidP="00454E6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Svibanj 2018.: </w:t>
      </w:r>
    </w:p>
    <w:p w:rsidR="00380170" w:rsidRPr="00FB5B67" w:rsidRDefault="00380170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5. – Svjetski dan slobode medija (predavanje: </w:t>
      </w:r>
      <w:r w:rsidRPr="009A38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Mladi i medijska pismenost</w:t>
      </w: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 </w:t>
      </w:r>
      <w:proofErr w:type="spellStart"/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sc</w:t>
      </w:r>
      <w:proofErr w:type="spellEnd"/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Danijel </w:t>
      </w:r>
      <w:proofErr w:type="spellStart"/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Labaš</w:t>
      </w:r>
      <w:proofErr w:type="spellEnd"/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69CD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9A3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suradnici</w:t>
      </w:r>
    </w:p>
    <w:p w:rsidR="0032300C" w:rsidRDefault="00380170" w:rsidP="0032300C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9. 5. – Dan Europe</w:t>
      </w:r>
      <w:r w:rsidR="00902E3A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Sto godina završetka Prvog svjetskog rata i kraj postojanja Austro- Ugarskog carstva </w:t>
      </w:r>
      <w:r w:rsidR="000E1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kojem je bila i Hrvatska </w:t>
      </w:r>
      <w:r w:rsidR="00757EF3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(1918.)</w:t>
      </w:r>
      <w:r w:rsidR="00F877FB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prof. povijesti i knjižničarka.</w:t>
      </w:r>
      <w:r w:rsidR="0032300C" w:rsidRPr="0032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2300C" w:rsidRPr="00FB5B67" w:rsidRDefault="0032300C" w:rsidP="0032300C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22. 5. – Međunarodni dan biološke raznolikosti (aktivnost u suradnji s prof. biologije)</w:t>
      </w:r>
    </w:p>
    <w:p w:rsidR="00422C46" w:rsidRPr="00FB5B67" w:rsidRDefault="0032300C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22C46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5.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5. - Uz </w:t>
      </w:r>
      <w:r w:rsidR="00422C46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Međunarodni dan muzeja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143306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 grada Zagreba</w:t>
      </w:r>
      <w:r w:rsidR="002B78E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izložba </w:t>
      </w:r>
      <w:r w:rsidR="002B78EF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="00DB64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van</w:t>
      </w:r>
      <w:r w:rsidR="002B78EF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Meštrović i Zagreb</w:t>
      </w:r>
      <w:r w:rsidR="002B78E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uz predstavljanje knjige Barbare </w:t>
      </w:r>
      <w:proofErr w:type="spellStart"/>
      <w:r w:rsidR="002B78E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Vujanović</w:t>
      </w:r>
      <w:proofErr w:type="spellEnd"/>
      <w:r w:rsidR="002B78EF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B78EF" w:rsidRPr="00FB5B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Meštrovićev znak u Zagrebu</w:t>
      </w:r>
      <w:r w:rsidR="00DB64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2300C" w:rsidRDefault="0032300C" w:rsidP="00454E6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2C46" w:rsidRPr="00FB5B67" w:rsidRDefault="00422C46" w:rsidP="00454E6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Lipanj 2018.:</w:t>
      </w:r>
    </w:p>
    <w:p w:rsidR="00837B81" w:rsidRPr="00FB5B67" w:rsidRDefault="00837B81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150. go</w:t>
      </w:r>
      <w:r w:rsidR="00AE00F6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dišnjica rođenja Antuna Radića (11. 6. 1868.)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izložba i prezentacija –</w:t>
      </w:r>
      <w:r w:rsidR="009E5860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8D9" w:rsidRPr="00FB5B67">
        <w:rPr>
          <w:rFonts w:ascii="Times New Roman" w:hAnsi="Times New Roman" w:cs="Times New Roman"/>
          <w:sz w:val="24"/>
          <w:szCs w:val="24"/>
          <w:shd w:val="clear" w:color="auto" w:fill="FFFFFF"/>
        </w:rPr>
        <w:t>rad učenika</w:t>
      </w:r>
    </w:p>
    <w:p w:rsidR="00DD7057" w:rsidRDefault="00DD7057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64F0" w:rsidRPr="00FB5B67" w:rsidRDefault="00DB64F0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Tijekom školske godine obilježit ćemo i druge međunarodne dane, važne obljetnice i kulturna događanja u našem gradu i Hrvatskoj, a popratit ćemo i ostala zanimljiva kulturna zbivanja u svijetu od općeg interesa.</w:t>
      </w:r>
    </w:p>
    <w:p w:rsidR="00F147D5" w:rsidRDefault="00F147D5" w:rsidP="00454E63">
      <w:pPr>
        <w:spacing w:after="0"/>
        <w:ind w:left="-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12E3" w:rsidRDefault="00561870" w:rsidP="00454E6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</w:t>
      </w:r>
    </w:p>
    <w:p w:rsidR="00FB5B67" w:rsidRDefault="000E12E3" w:rsidP="00454E63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</w:t>
      </w:r>
      <w:r w:rsidR="00ED6189" w:rsidRPr="00ED61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Pripremila školska knjižničarka Ruža Jozić</w:t>
      </w:r>
    </w:p>
    <w:sectPr w:rsidR="00FB5B67" w:rsidSect="00667D44">
      <w:pgSz w:w="11906" w:h="16838"/>
      <w:pgMar w:top="284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C5A"/>
    <w:multiLevelType w:val="hybridMultilevel"/>
    <w:tmpl w:val="9B1CEF68"/>
    <w:lvl w:ilvl="0" w:tplc="C0E24E12">
      <w:start w:val="18"/>
      <w:numFmt w:val="bullet"/>
      <w:lvlText w:val="-"/>
      <w:lvlJc w:val="left"/>
      <w:pPr>
        <w:ind w:left="-66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3A02498"/>
    <w:multiLevelType w:val="hybridMultilevel"/>
    <w:tmpl w:val="4D0676BA"/>
    <w:lvl w:ilvl="0" w:tplc="4B847266">
      <w:start w:val="18"/>
      <w:numFmt w:val="bullet"/>
      <w:lvlText w:val="-"/>
      <w:lvlJc w:val="left"/>
      <w:pPr>
        <w:ind w:left="-66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81"/>
    <w:rsid w:val="000146CD"/>
    <w:rsid w:val="0003323F"/>
    <w:rsid w:val="0007222D"/>
    <w:rsid w:val="000E12E3"/>
    <w:rsid w:val="000E4309"/>
    <w:rsid w:val="000E64B2"/>
    <w:rsid w:val="001008D9"/>
    <w:rsid w:val="001270D1"/>
    <w:rsid w:val="00143306"/>
    <w:rsid w:val="00171F72"/>
    <w:rsid w:val="0025003C"/>
    <w:rsid w:val="00286598"/>
    <w:rsid w:val="002B2905"/>
    <w:rsid w:val="002B78EF"/>
    <w:rsid w:val="0032300C"/>
    <w:rsid w:val="00380170"/>
    <w:rsid w:val="003B66B5"/>
    <w:rsid w:val="004034E0"/>
    <w:rsid w:val="004059E5"/>
    <w:rsid w:val="00422C46"/>
    <w:rsid w:val="00454E63"/>
    <w:rsid w:val="00561870"/>
    <w:rsid w:val="005E6823"/>
    <w:rsid w:val="00667D44"/>
    <w:rsid w:val="00680C82"/>
    <w:rsid w:val="00695D70"/>
    <w:rsid w:val="00757EF3"/>
    <w:rsid w:val="007B7EC1"/>
    <w:rsid w:val="007E2283"/>
    <w:rsid w:val="00837B81"/>
    <w:rsid w:val="008C315A"/>
    <w:rsid w:val="00902E3A"/>
    <w:rsid w:val="00907799"/>
    <w:rsid w:val="009A38B0"/>
    <w:rsid w:val="009B1E8E"/>
    <w:rsid w:val="009E5860"/>
    <w:rsid w:val="00A24B98"/>
    <w:rsid w:val="00A469CD"/>
    <w:rsid w:val="00A52190"/>
    <w:rsid w:val="00A614E0"/>
    <w:rsid w:val="00AD0A80"/>
    <w:rsid w:val="00AE00F6"/>
    <w:rsid w:val="00B559F6"/>
    <w:rsid w:val="00B70C89"/>
    <w:rsid w:val="00BB6150"/>
    <w:rsid w:val="00C73E02"/>
    <w:rsid w:val="00CC458E"/>
    <w:rsid w:val="00D81179"/>
    <w:rsid w:val="00DB64F0"/>
    <w:rsid w:val="00DC487B"/>
    <w:rsid w:val="00DD7057"/>
    <w:rsid w:val="00DE4358"/>
    <w:rsid w:val="00E4664C"/>
    <w:rsid w:val="00EA5F93"/>
    <w:rsid w:val="00ED360D"/>
    <w:rsid w:val="00ED6189"/>
    <w:rsid w:val="00F147D5"/>
    <w:rsid w:val="00F3133D"/>
    <w:rsid w:val="00F433A0"/>
    <w:rsid w:val="00F44B15"/>
    <w:rsid w:val="00F622C5"/>
    <w:rsid w:val="00F70AD7"/>
    <w:rsid w:val="00F877FB"/>
    <w:rsid w:val="00FB5B67"/>
    <w:rsid w:val="00FC1AF7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8149-2B29-4988-AFB6-C30290D2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1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2017-09-04T06:06:00Z</cp:lastPrinted>
  <dcterms:created xsi:type="dcterms:W3CDTF">2017-07-10T08:18:00Z</dcterms:created>
  <dcterms:modified xsi:type="dcterms:W3CDTF">2017-09-04T06:07:00Z</dcterms:modified>
</cp:coreProperties>
</file>