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D86ECA" w:rsidRDefault="00D73CC3" w:rsidP="00FD7825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Ponuda radionice</w:t>
            </w:r>
          </w:p>
        </w:tc>
        <w:bookmarkStart w:id="0" w:name="_GoBack"/>
        <w:bookmarkEnd w:id="0"/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Ime i prezime </w:t>
            </w: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voditelja radionice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1E55B4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Evica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Tihomirović</w:t>
            </w:r>
            <w:proofErr w:type="spellEnd"/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AC2B08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</w:t>
            </w:r>
            <w:r w:rsidR="001E55B4">
              <w:rPr>
                <w:rFonts w:ascii="Constantia" w:hAnsi="Constantia"/>
                <w:sz w:val="24"/>
                <w:szCs w:val="24"/>
              </w:rPr>
              <w:t>rof. i dipl. knjižničarka, stručna suradnica savjetnica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9B5A50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9B5A50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B5A50" w:rsidRDefault="00AC2B08" w:rsidP="001E55B4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5" w:history="1">
              <w:r w:rsidR="001E55B4" w:rsidRPr="00AB7BE5">
                <w:rPr>
                  <w:rStyle w:val="Hiperveza"/>
                  <w:rFonts w:ascii="Constantia" w:hAnsi="Constantia"/>
                  <w:sz w:val="24"/>
                  <w:szCs w:val="24"/>
                </w:rPr>
                <w:t>evica.tihomirovic@skole.hr</w:t>
              </w:r>
            </w:hyperlink>
            <w:r w:rsidR="001E55B4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B5A50" w:rsidRPr="009B5A50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D73CC3" w:rsidP="001E55B4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OŠ </w:t>
            </w:r>
            <w:r w:rsidR="001E55B4">
              <w:rPr>
                <w:rFonts w:ascii="Constantia" w:hAnsi="Constantia"/>
                <w:sz w:val="24"/>
                <w:szCs w:val="24"/>
              </w:rPr>
              <w:t>Bartola Kašića, Zagreb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1E55B4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Grad Zagreb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Naziv predavanja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1E55B4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Ishodi učenja u školskoj knjižnici – kako napraviti pripremu za nastavni sat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Održavanje predavanja ili radionice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1E55B4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Uživo</w:t>
            </w:r>
            <w:r w:rsidR="009B5A50" w:rsidRPr="009B5A50">
              <w:rPr>
                <w:rFonts w:ascii="Constantia" w:hAnsi="Constantia"/>
                <w:sz w:val="24"/>
                <w:szCs w:val="24"/>
              </w:rPr>
              <w:t>, na mreži uz tehničku podršku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FD7825" w:rsidRDefault="001E55B4" w:rsidP="00FD7825">
            <w:pPr>
              <w:spacing w:after="0" w:line="360" w:lineRule="auto"/>
              <w:rPr>
                <w:rFonts w:ascii="Constantia" w:hAnsi="Constant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nstantia" w:hAnsi="Constantia" w:cs="Arial"/>
                <w:sz w:val="24"/>
                <w:szCs w:val="24"/>
              </w:rPr>
              <w:t>Na primjeru iz prakse pokazati kako se iskazuju ishodi učenja u školskoj knjižnici i kako napraviti pripremu za nastavni sat.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FD7825" w:rsidRDefault="00FD7825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Sadr</w:t>
            </w:r>
            <w:r w:rsidR="00D73CC3"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FD7825" w:rsidRDefault="001E55B4" w:rsidP="00FD7825">
            <w:pPr>
              <w:spacing w:after="0" w:line="360" w:lineRule="auto"/>
              <w:rPr>
                <w:rFonts w:ascii="Constantia" w:hAnsi="Constantia"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Cs/>
                <w:color w:val="000000"/>
                <w:sz w:val="24"/>
                <w:szCs w:val="24"/>
              </w:rPr>
              <w:t xml:space="preserve">Uvodni dio je kratko izlaganje u trajanju od 15 – 20 minuta. U radioničkom  dijelu bi se po skupinama na temelju tema iz Knjižničnog odgoja i obrazovanja izradila priprema nastavnog sata. 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84A"/>
    <w:rsid w:val="0003284A"/>
    <w:rsid w:val="000519BB"/>
    <w:rsid w:val="000F7F3D"/>
    <w:rsid w:val="0016298F"/>
    <w:rsid w:val="001A09A4"/>
    <w:rsid w:val="001E55B4"/>
    <w:rsid w:val="003227A7"/>
    <w:rsid w:val="004519A3"/>
    <w:rsid w:val="00637544"/>
    <w:rsid w:val="00844F79"/>
    <w:rsid w:val="00914000"/>
    <w:rsid w:val="00923565"/>
    <w:rsid w:val="009B5A50"/>
    <w:rsid w:val="00A4537D"/>
    <w:rsid w:val="00AA4B6A"/>
    <w:rsid w:val="00AC2B08"/>
    <w:rsid w:val="00B12101"/>
    <w:rsid w:val="00CF1FB1"/>
    <w:rsid w:val="00D67753"/>
    <w:rsid w:val="00D73CC3"/>
    <w:rsid w:val="00D86ECA"/>
    <w:rsid w:val="00D951BB"/>
    <w:rsid w:val="00E02235"/>
    <w:rsid w:val="00E754B7"/>
    <w:rsid w:val="00ED1CCE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81677"/>
  <w15:docId w15:val="{44B7E9E0-A062-48F3-BA39-0CB5D44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80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Reetkatablice">
    <w:name w:val="Table Grid"/>
    <w:basedOn w:val="Obinatablica"/>
    <w:uiPriority w:val="99"/>
    <w:rsid w:val="000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5Dark-Accent11">
    <w:name w:val="Grid Table 5 Dark - Accent 11"/>
    <w:uiPriority w:val="99"/>
    <w:rsid w:val="0003284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character" w:styleId="Hiperveza">
    <w:name w:val="Hyperlink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ica.tihomirov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subject/>
  <dc:creator>Adela Granic</dc:creator>
  <cp:keywords/>
  <dc:description/>
  <cp:lastModifiedBy>Adela Granić</cp:lastModifiedBy>
  <cp:revision>11</cp:revision>
  <dcterms:created xsi:type="dcterms:W3CDTF">2017-09-05T17:27:00Z</dcterms:created>
  <dcterms:modified xsi:type="dcterms:W3CDTF">2017-09-23T15:09:00Z</dcterms:modified>
</cp:coreProperties>
</file>