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42" w:rsidRPr="00C04AA2" w:rsidRDefault="002A6EC4" w:rsidP="00C04AA2">
      <w:pPr>
        <w:pStyle w:val="Naslov"/>
        <w:jc w:val="center"/>
        <w:rPr>
          <w:sz w:val="44"/>
          <w:szCs w:val="44"/>
        </w:rPr>
      </w:pPr>
      <w:r w:rsidRPr="00C04AA2">
        <w:rPr>
          <w:sz w:val="44"/>
          <w:szCs w:val="44"/>
        </w:rPr>
        <w:t>Županijsko stručno vijeće školskih knjižničara</w:t>
      </w:r>
    </w:p>
    <w:p w:rsidR="002A6EC4" w:rsidRPr="00C04AA2" w:rsidRDefault="008B652C" w:rsidP="00C04AA2">
      <w:pPr>
        <w:pStyle w:val="Naslov"/>
        <w:jc w:val="center"/>
        <w:rPr>
          <w:sz w:val="44"/>
          <w:szCs w:val="44"/>
        </w:rPr>
      </w:pPr>
      <w:r>
        <w:rPr>
          <w:sz w:val="44"/>
          <w:szCs w:val="44"/>
        </w:rPr>
        <w:t>Bjelovarsko-bi</w:t>
      </w:r>
      <w:r w:rsidR="002A6EC4" w:rsidRPr="00C04AA2">
        <w:rPr>
          <w:sz w:val="44"/>
          <w:szCs w:val="44"/>
        </w:rPr>
        <w:t>logorske županije</w:t>
      </w:r>
    </w:p>
    <w:p w:rsidR="00C04AA2" w:rsidRDefault="00C04AA2" w:rsidP="00C04AA2">
      <w:pPr>
        <w:pStyle w:val="Naslov"/>
        <w:jc w:val="center"/>
      </w:pPr>
    </w:p>
    <w:p w:rsidR="002A6EC4" w:rsidRPr="00C04AA2" w:rsidRDefault="002A6EC4" w:rsidP="00C04AA2">
      <w:pPr>
        <w:pStyle w:val="Naslov"/>
        <w:jc w:val="center"/>
        <w:rPr>
          <w:sz w:val="72"/>
          <w:szCs w:val="72"/>
        </w:rPr>
      </w:pPr>
      <w:r w:rsidRPr="00C04AA2">
        <w:rPr>
          <w:sz w:val="72"/>
          <w:szCs w:val="72"/>
        </w:rPr>
        <w:t>IZVJEŠĆE O RADU</w:t>
      </w:r>
    </w:p>
    <w:p w:rsidR="002A6EC4" w:rsidRPr="00C04AA2" w:rsidRDefault="002A6EC4" w:rsidP="00C04AA2">
      <w:pPr>
        <w:pStyle w:val="Naslov"/>
        <w:jc w:val="center"/>
        <w:rPr>
          <w:sz w:val="72"/>
          <w:szCs w:val="72"/>
        </w:rPr>
      </w:pPr>
      <w:r w:rsidRPr="00C04AA2">
        <w:rPr>
          <w:sz w:val="72"/>
          <w:szCs w:val="72"/>
        </w:rPr>
        <w:t>školska godina 2016. – 2017.</w:t>
      </w:r>
    </w:p>
    <w:p w:rsidR="00C04AA2" w:rsidRDefault="00C04AA2" w:rsidP="00C04AA2"/>
    <w:p w:rsidR="00C04AA2" w:rsidRDefault="00C04AA2" w:rsidP="00C04AA2"/>
    <w:p w:rsidR="00A01B42" w:rsidRDefault="00A01B42" w:rsidP="002A6EC4"/>
    <w:p w:rsidR="002A6EC4" w:rsidRPr="007374AD" w:rsidRDefault="002A6EC4" w:rsidP="00BA1316">
      <w:pPr>
        <w:pStyle w:val="Podnaslov"/>
        <w:rPr>
          <w:sz w:val="36"/>
          <w:szCs w:val="36"/>
        </w:rPr>
      </w:pPr>
      <w:r w:rsidRPr="007374AD">
        <w:rPr>
          <w:sz w:val="36"/>
          <w:szCs w:val="36"/>
        </w:rPr>
        <w:t>Uvodne napomene</w:t>
      </w:r>
    </w:p>
    <w:p w:rsidR="002A6EC4" w:rsidRDefault="002A6EC4" w:rsidP="002A6EC4">
      <w:r>
        <w:t xml:space="preserve">Županijsko stručno vijeće svoj rad temelji na Zakonu o odgoju i obrazovanju </w:t>
      </w:r>
      <w:r w:rsidR="008B652C">
        <w:t>u osnovnoj i srednjoj školi (čl.</w:t>
      </w:r>
      <w:r>
        <w:t xml:space="preserve"> </w:t>
      </w:r>
      <w:r w:rsidR="008B652C">
        <w:t>115.)</w:t>
      </w:r>
      <w:r>
        <w:t xml:space="preserve"> </w:t>
      </w:r>
      <w:r w:rsidR="008B652C">
        <w:t xml:space="preserve">u kojem stoji </w:t>
      </w:r>
      <w:r>
        <w:t xml:space="preserve"> da učitelji i stručni suradnici imaju pravo i dužnost permanentnog stručnog i pedagoškog usavršavanja. Obveza stručnog usavršavanja propisana je i odredbama Stand</w:t>
      </w:r>
      <w:r w:rsidR="008B652C">
        <w:t>arda za školske knjižnice (čl.</w:t>
      </w:r>
      <w:r>
        <w:t xml:space="preserve"> 18.) koji ističe da školski knjižničar ima obvezu stalnog stručnog usavršavanja, između ostalog, i sudjelovanjem na stručnim sastancima školskih knjižničara.</w:t>
      </w:r>
    </w:p>
    <w:p w:rsidR="002A6EC4" w:rsidRDefault="002A6EC4" w:rsidP="002A6EC4">
      <w:r>
        <w:t xml:space="preserve">Stručno usavršavanje organizira i provodi Agencija za odgoj i obrazovanje, a za obavljanje pojedinih poslova Agencija imenuje voditelje županijskih stručnih vijeća. </w:t>
      </w:r>
    </w:p>
    <w:p w:rsidR="002A6EC4" w:rsidRDefault="002A6EC4" w:rsidP="002A6EC4">
      <w:r>
        <w:t xml:space="preserve">Županijsko stručno vijeće knjižničara osnovnih i srednjih  škola Bjelovarsko-bilogorske županije broji 38 članova, od kojih je 24 osnovnoškolskih i 14 srednjoškolska  knjižničara. </w:t>
      </w:r>
    </w:p>
    <w:p w:rsidR="002A6EC4" w:rsidRDefault="002A6EC4" w:rsidP="002A6EC4">
      <w:r>
        <w:t xml:space="preserve">Voditeljica je mr. sc. Zorka </w:t>
      </w:r>
      <w:proofErr w:type="spellStart"/>
      <w:r>
        <w:t>Renić</w:t>
      </w:r>
      <w:proofErr w:type="spellEnd"/>
      <w:r>
        <w:t>, stručna suradnica mentorica, zaposlena u Medicinskoj školi Bjelovar.</w:t>
      </w:r>
    </w:p>
    <w:p w:rsidR="002A6EC4" w:rsidRPr="007374AD" w:rsidRDefault="007374AD" w:rsidP="00BA1316">
      <w:pPr>
        <w:pStyle w:val="Podnaslov"/>
        <w:rPr>
          <w:sz w:val="36"/>
          <w:szCs w:val="36"/>
        </w:rPr>
      </w:pPr>
      <w:r w:rsidRPr="007374AD">
        <w:rPr>
          <w:sz w:val="36"/>
          <w:szCs w:val="36"/>
        </w:rPr>
        <w:t>Stručni skupovi  i radionice</w:t>
      </w:r>
    </w:p>
    <w:p w:rsidR="002A6EC4" w:rsidRDefault="00CE02FC" w:rsidP="002A6EC4">
      <w:r>
        <w:t>Županijsko stručno</w:t>
      </w:r>
      <w:r w:rsidR="002A6EC4">
        <w:t xml:space="preserve"> vijeć</w:t>
      </w:r>
      <w:r>
        <w:t>e</w:t>
      </w:r>
      <w:r w:rsidR="002A6EC4">
        <w:t xml:space="preserve"> školskih knjižničara osnovnih i srednjih škola Bjelovarsko- bilogorske županije uglavnom </w:t>
      </w:r>
      <w:r>
        <w:t>ostvaruje rad na</w:t>
      </w:r>
      <w:r w:rsidR="002A6EC4">
        <w:t xml:space="preserve"> stručn</w:t>
      </w:r>
      <w:r>
        <w:t>im</w:t>
      </w:r>
      <w:r w:rsidR="002A6EC4">
        <w:t xml:space="preserve"> skupov</w:t>
      </w:r>
      <w:r>
        <w:t>ima</w:t>
      </w:r>
      <w:r w:rsidR="002A6EC4">
        <w:t>. Kako su sredstva za financiranje rada ŽSV-a sve oskudnija</w:t>
      </w:r>
      <w:r>
        <w:t>,</w:t>
      </w:r>
      <w:r w:rsidR="002A6EC4">
        <w:t xml:space="preserve"> pokušali smo što više surađivati s drugim vijećima, ustanovama, institucijama i udrugama. U školskoj godini 2016. – 2017. održana su </w:t>
      </w:r>
      <w:r>
        <w:t xml:space="preserve">dva županijska stručna vijeća, </w:t>
      </w:r>
      <w:r w:rsidR="002A6EC4">
        <w:t xml:space="preserve">jedno međužupanijsko </w:t>
      </w:r>
      <w:r>
        <w:t>te</w:t>
      </w:r>
      <w:r w:rsidR="002A6EC4">
        <w:t xml:space="preserve"> radionica u okviru CSSU-a</w:t>
      </w:r>
      <w:r>
        <w:t>.</w:t>
      </w:r>
    </w:p>
    <w:p w:rsidR="002A6EC4" w:rsidRDefault="002A6EC4" w:rsidP="002A6EC4">
      <w:r>
        <w:tab/>
      </w:r>
      <w:r>
        <w:tab/>
      </w:r>
      <w:r>
        <w:tab/>
      </w:r>
      <w:r>
        <w:tab/>
      </w:r>
    </w:p>
    <w:p w:rsidR="002A6EC4" w:rsidRPr="002A6EC4" w:rsidRDefault="002A6EC4" w:rsidP="002A6EC4">
      <w:pPr>
        <w:jc w:val="center"/>
        <w:rPr>
          <w:b/>
        </w:rPr>
      </w:pPr>
      <w:r w:rsidRPr="002A6EC4">
        <w:rPr>
          <w:b/>
        </w:rPr>
        <w:t>1. Županijsko stručno vijeće održano 24. studenoga 2016.</w:t>
      </w:r>
      <w:r>
        <w:rPr>
          <w:b/>
        </w:rPr>
        <w:t xml:space="preserve"> </w:t>
      </w:r>
    </w:p>
    <w:p w:rsidR="002A6EC4" w:rsidRPr="002A6EC4" w:rsidRDefault="002A6EC4" w:rsidP="002A6EC4">
      <w:pPr>
        <w:jc w:val="center"/>
        <w:rPr>
          <w:b/>
        </w:rPr>
      </w:pPr>
      <w:r w:rsidRPr="002A6EC4">
        <w:rPr>
          <w:b/>
        </w:rPr>
        <w:t>Gradsk</w:t>
      </w:r>
      <w:r>
        <w:rPr>
          <w:b/>
        </w:rPr>
        <w:t>i</w:t>
      </w:r>
      <w:r w:rsidRPr="002A6EC4">
        <w:rPr>
          <w:b/>
        </w:rPr>
        <w:t xml:space="preserve"> muzej Bjelovar, Trg Eugena Kvaternika 1, Bjelovar</w:t>
      </w:r>
    </w:p>
    <w:p w:rsidR="002A6EC4" w:rsidRDefault="002A6EC4" w:rsidP="002A6EC4">
      <w:r w:rsidRPr="002A6EC4">
        <w:t>Program rada:</w:t>
      </w:r>
    </w:p>
    <w:p w:rsidR="00026D78" w:rsidRDefault="00026D78" w:rsidP="00026D78">
      <w:pPr>
        <w:pStyle w:val="Odlomakpopisa"/>
        <w:numPr>
          <w:ilvl w:val="0"/>
          <w:numId w:val="3"/>
        </w:numPr>
      </w:pPr>
      <w:r>
        <w:t xml:space="preserve">dr.sc. Danko </w:t>
      </w:r>
      <w:proofErr w:type="spellStart"/>
      <w:r>
        <w:t>Plevnik</w:t>
      </w:r>
      <w:proofErr w:type="spellEnd"/>
      <w:r w:rsidR="00CE02FC">
        <w:t xml:space="preserve">: </w:t>
      </w:r>
      <w:r w:rsidR="00F30A15">
        <w:t xml:space="preserve"> </w:t>
      </w:r>
      <w:r>
        <w:t>Kako je moguća nemoguća misija – motivacija mladih za čitanje</w:t>
      </w:r>
    </w:p>
    <w:p w:rsidR="00026D78" w:rsidRDefault="00026D78" w:rsidP="00026D78">
      <w:pPr>
        <w:pStyle w:val="Odlomakpopisa"/>
        <w:numPr>
          <w:ilvl w:val="0"/>
          <w:numId w:val="3"/>
        </w:numPr>
      </w:pPr>
      <w:r>
        <w:lastRenderedPageBreak/>
        <w:t xml:space="preserve">Tanja </w:t>
      </w:r>
      <w:proofErr w:type="spellStart"/>
      <w:r>
        <w:t>Marčan</w:t>
      </w:r>
      <w:proofErr w:type="spellEnd"/>
      <w:r w:rsidR="00CE02FC">
        <w:t>:</w:t>
      </w:r>
      <w:r w:rsidR="00F30A15">
        <w:t xml:space="preserve"> </w:t>
      </w:r>
      <w:r>
        <w:t>Problemi s (ne)razumijevanjem književnih i neknjiževnih tekstova i strategije čitanja</w:t>
      </w:r>
    </w:p>
    <w:p w:rsidR="00026D78" w:rsidRDefault="00026D78" w:rsidP="00026D78">
      <w:pPr>
        <w:pStyle w:val="Odlomakpopisa"/>
        <w:numPr>
          <w:ilvl w:val="0"/>
          <w:numId w:val="3"/>
        </w:numPr>
      </w:pPr>
      <w:r>
        <w:t>Okrugli stol: Kako je nemoguća misija – moguća (Čitalačka pismenost djece i mladih Bjelovarsko-bilogorske županije)</w:t>
      </w:r>
    </w:p>
    <w:p w:rsidR="00026D78" w:rsidRDefault="00026D78" w:rsidP="00026D78">
      <w:r>
        <w:t xml:space="preserve">Na Okruglom stolu sudjelovali su  Danko </w:t>
      </w:r>
      <w:proofErr w:type="spellStart"/>
      <w:r>
        <w:t>Plevnik</w:t>
      </w:r>
      <w:proofErr w:type="spellEnd"/>
      <w:r>
        <w:t xml:space="preserve">, Tanja </w:t>
      </w:r>
      <w:proofErr w:type="spellStart"/>
      <w:r>
        <w:t>Marčan</w:t>
      </w:r>
      <w:proofErr w:type="spellEnd"/>
      <w:r>
        <w:t xml:space="preserve">, Jasminka </w:t>
      </w:r>
      <w:proofErr w:type="spellStart"/>
      <w:r>
        <w:t>Kuzle</w:t>
      </w:r>
      <w:proofErr w:type="spellEnd"/>
      <w:r>
        <w:t xml:space="preserve">, Suzana Jurić, Mirjana Milinović, Zorka </w:t>
      </w:r>
      <w:proofErr w:type="spellStart"/>
      <w:r>
        <w:t>Renić</w:t>
      </w:r>
      <w:proofErr w:type="spellEnd"/>
      <w:r>
        <w:t xml:space="preserve">, Ilija Pejić, Nikolina Marinić i Snježana </w:t>
      </w:r>
      <w:proofErr w:type="spellStart"/>
      <w:r>
        <w:t>Berak</w:t>
      </w:r>
      <w:proofErr w:type="spellEnd"/>
      <w:r>
        <w:t>. Mogućnost sudjelovanja imali su svi prisutni knjižničari i nastavnici Hrvatskog</w:t>
      </w:r>
      <w:r w:rsidR="00CE02FC">
        <w:t>a</w:t>
      </w:r>
      <w:r>
        <w:t xml:space="preserve"> jezika.</w:t>
      </w:r>
    </w:p>
    <w:p w:rsidR="002A6EC4" w:rsidRDefault="002A6EC4" w:rsidP="002A6EC4">
      <w:r>
        <w:tab/>
        <w:t>Stručno vijeće knjižničara osnovnih i srednjih škola Bjelovarsko-bilogorske županije u suradnji s Hrvatskim</w:t>
      </w:r>
      <w:r w:rsidR="00CE02FC">
        <w:t xml:space="preserve"> čitateljskim društvom i ŽSV </w:t>
      </w:r>
      <w:r>
        <w:t>nastavnik</w:t>
      </w:r>
      <w:r w:rsidR="00CE02FC">
        <w:t>a</w:t>
      </w:r>
      <w:r>
        <w:t xml:space="preserve"> Hrvatskog</w:t>
      </w:r>
      <w:r w:rsidR="00CE02FC">
        <w:t xml:space="preserve">a jezika organizirali su </w:t>
      </w:r>
      <w:r>
        <w:t>stručni skup o strategijama čitanja te okrugli stol pod nazivom</w:t>
      </w:r>
      <w:r w:rsidR="00CE02FC">
        <w:t>:</w:t>
      </w:r>
      <w:r>
        <w:t xml:space="preserve"> Kako je nemoguća misija – moguća. Domaćin je bio bjelovarski Gradski muzej.</w:t>
      </w:r>
    </w:p>
    <w:p w:rsidR="002A6EC4" w:rsidRDefault="002A6EC4" w:rsidP="002A6EC4">
      <w:r>
        <w:t>Cilj ovog skupa bio je razmjena iskustava, kao i bolja međusobna povezanost, komunikacija i suradnja. Pozivom na uključivanje svih prisutnih u diskusiju doneseni su zaključci, koji će biti smjerokaz i prilog razvoju novih i učinkovitih strategija za poticanje čitanja, a samim time kvalitetnijem usvajanju novih znanja.</w:t>
      </w:r>
    </w:p>
    <w:p w:rsidR="002A6EC4" w:rsidRPr="00380F03" w:rsidRDefault="002A6EC4" w:rsidP="002A6EC4">
      <w:r w:rsidRPr="00380F03">
        <w:t>Zaključeno je sljedeće: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 xml:space="preserve">knjižničari su dobro informirani o strategijama za poticanje čitanja, ali ih teško ostvaruju jer nisu </w:t>
      </w:r>
      <w:r w:rsidR="00D81377">
        <w:t>propisani</w:t>
      </w:r>
      <w:r w:rsidRPr="007374AD">
        <w:t xml:space="preserve"> u nastav</w:t>
      </w:r>
      <w:r w:rsidR="00D81377">
        <w:t>i</w:t>
      </w:r>
      <w:r w:rsidRPr="007374AD">
        <w:t xml:space="preserve"> i teško dolaze do učenika, ovise o kolegama nastavnicima koji im „prepuste“ neki od nastavnih satova. Stoga je neophodno,</w:t>
      </w:r>
      <w:r w:rsidR="00D81377">
        <w:t>s</w:t>
      </w:r>
      <w:r w:rsidRPr="007374AD">
        <w:t xml:space="preserve"> obzirom da još nije sustavno regulirano, na nivou škole poticati međusobnu intenzivniju suradnju knjižničara i nasta</w:t>
      </w:r>
      <w:r w:rsidR="00D81377">
        <w:t>vnika, ne samo hrvatskog jezika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>raditi na poticanju čitanja i nakon što učenik završi razrednu nastavu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>svi koji su na bilo koji način uključeni u rad s djecom, vezano za čitanje, trebaju biti educirani, primjenjivati stečena znanja u praksi, nadograđiva</w:t>
      </w:r>
      <w:r w:rsidR="00D81377">
        <w:t>ti znanja i vještine koje imaju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 xml:space="preserve">jedan od prijedloga je: otvoriti </w:t>
      </w:r>
      <w:r w:rsidR="00D81377">
        <w:t xml:space="preserve">mrežnu </w:t>
      </w:r>
      <w:r w:rsidRPr="007374AD">
        <w:t xml:space="preserve">stranicu koja će prikupljati primjere dobre prakse u provođenju strategija poticanja čitanja i motivacije, </w:t>
      </w:r>
      <w:r w:rsidR="00D81377">
        <w:t>što bi bilo od koristi ostalima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>je</w:t>
      </w:r>
      <w:r w:rsidR="00D81377">
        <w:t>dno okupljanje kao što je ovo (</w:t>
      </w:r>
      <w:r w:rsidRPr="007374AD">
        <w:t>knjižničara, nastavnika i profesora, voditelja matične službe) nikako ne bi smjelo biti jedino, već je putem ŽSV</w:t>
      </w:r>
      <w:r w:rsidR="00D81377">
        <w:t>-a</w:t>
      </w:r>
      <w:r w:rsidRPr="007374AD">
        <w:t xml:space="preserve"> potrebno organizirati određene cikluse i o svim vrstama pismenosti, kako bi se zajednički</w:t>
      </w:r>
      <w:r w:rsidR="00D81377">
        <w:t>,</w:t>
      </w:r>
      <w:r w:rsidRPr="007374AD">
        <w:t xml:space="preserve"> korak po korak uspostavljali među</w:t>
      </w:r>
      <w:r w:rsidR="00D81377">
        <w:t>sobni odnosi usmjereni ka istom cilju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>potrebna je afirmacija čitateljske nastave pomoću koje bi mladi mogli prepoznavati čitanje kao pretpostavku svog unutarnje</w:t>
      </w:r>
      <w:r w:rsidR="00D81377">
        <w:t>g i zajedničkog vanjskog života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>radikalan zaokret</w:t>
      </w:r>
      <w:r w:rsidR="00D81377">
        <w:t>;</w:t>
      </w:r>
      <w:r w:rsidRPr="007374AD">
        <w:t xml:space="preserve"> okretanj</w:t>
      </w:r>
      <w:r w:rsidR="00D81377">
        <w:t>e</w:t>
      </w:r>
      <w:r w:rsidRPr="007374AD">
        <w:t xml:space="preserve"> učeniku kao subjektu čitanja uključuje i značajnije korištenje neknjiževnih </w:t>
      </w:r>
      <w:r w:rsidR="00D81377">
        <w:t>tekstova i elektroničkih medija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>nastavnici hrvatskog jezika moraju pr</w:t>
      </w:r>
      <w:r w:rsidR="00D81377">
        <w:t>ij</w:t>
      </w:r>
      <w:r w:rsidRPr="007374AD">
        <w:t xml:space="preserve">eći u ofanzivu i preuzeti nastavu digitalnog čitanja, kako bi učenici dobili i digitalne čitateljske kompetencije. Trebali bi aktivnije sudjelovati i u </w:t>
      </w:r>
      <w:proofErr w:type="spellStart"/>
      <w:r w:rsidRPr="007374AD">
        <w:t>blogosferi</w:t>
      </w:r>
      <w:proofErr w:type="spellEnd"/>
      <w:r w:rsidRPr="007374AD">
        <w:t xml:space="preserve"> i na Facebooku, u smislu preporučivanja knjiga koje je danas u</w:t>
      </w:r>
      <w:r w:rsidR="00D81377">
        <w:t xml:space="preserve"> rukama umreženih učenika</w:t>
      </w:r>
      <w:r w:rsidRPr="007374AD">
        <w:t xml:space="preserve"> te i tako angažirati u izvanškolskoj bo</w:t>
      </w:r>
      <w:r w:rsidR="00D81377">
        <w:t>rbi za estetske kriterije ukusa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>održivo motiviranje ne može se zasnivati samo na invenciji atraktivnih tehnika animiranja za kampanjska čitanja, nego omogućiti obrazovanje za cjeloživotno č</w:t>
      </w:r>
      <w:r w:rsidR="00D81377">
        <w:t>itanje, učenje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>profesori moraju pronaći načine postupnijeg i prihvatljivijeg približavanja obveznoj građi koju zahtijeva Ministarstvo znanosti i obrazovanja, a knjižničari balansirati između te obveze i slobode izbora. Odnos između profesora hrvatskog jezika i knjižničara je kao odno</w:t>
      </w:r>
      <w:r w:rsidR="00D81377">
        <w:t>s između liječnika i ljekarnika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lastRenderedPageBreak/>
        <w:t>uloga knjižničara je presudna za donošenje odluke o nastavku čitanja mladih jer su oni, posebice školski knjižničari, u svakodnevnom kontaktu s učenicima i u prilici da prate način na koji oni b</w:t>
      </w:r>
      <w:r w:rsidR="00D81377">
        <w:t>iraju knjige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>edukaciju nastavnika potrebno provoditi u smjeru daljnjeg osvjetljavanja glavnih problema u poticanju čitalačk</w:t>
      </w:r>
      <w:r w:rsidR="00D81377">
        <w:t>e pismenosti kod djece i mladih</w:t>
      </w:r>
    </w:p>
    <w:p w:rsidR="002A6EC4" w:rsidRPr="007374AD" w:rsidRDefault="002A6EC4" w:rsidP="002A6EC4">
      <w:pPr>
        <w:pStyle w:val="Odlomakpopisa"/>
        <w:numPr>
          <w:ilvl w:val="0"/>
          <w:numId w:val="1"/>
        </w:numPr>
      </w:pPr>
      <w:r w:rsidRPr="007374AD">
        <w:t xml:space="preserve">potrebno </w:t>
      </w:r>
      <w:r w:rsidR="00D81377">
        <w:t xml:space="preserve">je </w:t>
      </w:r>
      <w:r w:rsidRPr="007374AD">
        <w:t>nastavnicima pružiti ohrabrenje u korištenju novih metodičkih pristupa nastavi književnosti koji bi d</w:t>
      </w:r>
      <w:r w:rsidR="00D81377">
        <w:t>jecu i mlade približili čitanju</w:t>
      </w:r>
    </w:p>
    <w:p w:rsidR="002A6EC4" w:rsidRDefault="002A6EC4" w:rsidP="002A6EC4"/>
    <w:p w:rsidR="002A6EC4" w:rsidRDefault="002A6EC4" w:rsidP="002A6EC4">
      <w:pPr>
        <w:jc w:val="center"/>
        <w:rPr>
          <w:b/>
        </w:rPr>
      </w:pPr>
      <w:r w:rsidRPr="002A6EC4">
        <w:rPr>
          <w:b/>
        </w:rPr>
        <w:t>2. Županijsko stručno vijeće održano 7. ožujka 2017.</w:t>
      </w:r>
    </w:p>
    <w:p w:rsidR="002A6EC4" w:rsidRPr="002A6EC4" w:rsidRDefault="002A6EC4" w:rsidP="002A6EC4">
      <w:pPr>
        <w:jc w:val="center"/>
        <w:rPr>
          <w:b/>
        </w:rPr>
      </w:pPr>
      <w:r w:rsidRPr="002A6EC4">
        <w:rPr>
          <w:b/>
        </w:rPr>
        <w:t>Ekonomsk</w:t>
      </w:r>
      <w:r>
        <w:rPr>
          <w:b/>
        </w:rPr>
        <w:t>a</w:t>
      </w:r>
      <w:r w:rsidRPr="002A6EC4">
        <w:rPr>
          <w:b/>
        </w:rPr>
        <w:t xml:space="preserve"> i birotehničk</w:t>
      </w:r>
      <w:r>
        <w:rPr>
          <w:b/>
        </w:rPr>
        <w:t>a</w:t>
      </w:r>
      <w:r w:rsidRPr="002A6EC4">
        <w:rPr>
          <w:b/>
        </w:rPr>
        <w:t xml:space="preserve"> škol</w:t>
      </w:r>
      <w:r>
        <w:rPr>
          <w:b/>
        </w:rPr>
        <w:t>a</w:t>
      </w:r>
      <w:r w:rsidRPr="002A6EC4">
        <w:rPr>
          <w:b/>
        </w:rPr>
        <w:t xml:space="preserve"> Bjelovar</w:t>
      </w:r>
      <w:r>
        <w:rPr>
          <w:b/>
        </w:rPr>
        <w:t>, Poljana dr. Franje Tuđmana 9, Bjelovar</w:t>
      </w:r>
    </w:p>
    <w:p w:rsidR="002A6EC4" w:rsidRDefault="002A6EC4" w:rsidP="002A6EC4"/>
    <w:p w:rsidR="002A6EC4" w:rsidRDefault="002A6EC4" w:rsidP="002A6EC4">
      <w:r>
        <w:t>Program rada:</w:t>
      </w:r>
    </w:p>
    <w:p w:rsidR="002A6EC4" w:rsidRDefault="00D81377" w:rsidP="002A6EC4">
      <w:r>
        <w:t>•</w:t>
      </w:r>
      <w:r>
        <w:tab/>
        <w:t xml:space="preserve">Ilija Pejić: </w:t>
      </w:r>
      <w:r w:rsidR="002A6EC4">
        <w:t xml:space="preserve">Jedinstveno elektroničko online prikupljanje (obrada) i vrednovanje statističkih podataka o radu školskih knjižnica u šk. god. 2015./2016. </w:t>
      </w:r>
    </w:p>
    <w:p w:rsidR="002A6EC4" w:rsidRDefault="002A6EC4" w:rsidP="002A6EC4">
      <w:r>
        <w:t>•</w:t>
      </w:r>
      <w:r>
        <w:tab/>
        <w:t xml:space="preserve">Rajna </w:t>
      </w:r>
      <w:proofErr w:type="spellStart"/>
      <w:r>
        <w:t>Gatalica</w:t>
      </w:r>
      <w:proofErr w:type="spellEnd"/>
      <w:r>
        <w:t xml:space="preserve">, Zorka </w:t>
      </w:r>
      <w:proofErr w:type="spellStart"/>
      <w:r>
        <w:t>Renić</w:t>
      </w:r>
      <w:proofErr w:type="spellEnd"/>
      <w:r>
        <w:t xml:space="preserve">, Sanja </w:t>
      </w:r>
      <w:proofErr w:type="spellStart"/>
      <w:r>
        <w:t>Cutvarić</w:t>
      </w:r>
      <w:proofErr w:type="spellEnd"/>
      <w:r w:rsidR="00D81377">
        <w:t>:</w:t>
      </w:r>
      <w:r w:rsidR="00026D78">
        <w:t xml:space="preserve"> „Ono si što čitaš“ </w:t>
      </w:r>
    </w:p>
    <w:p w:rsidR="002A6EC4" w:rsidRDefault="00D81377" w:rsidP="002A6EC4">
      <w:r>
        <w:t>•</w:t>
      </w:r>
      <w:r>
        <w:tab/>
        <w:t>Dejana Bedeković:</w:t>
      </w:r>
      <w:r w:rsidR="002A6EC4">
        <w:t xml:space="preserve"> Percepcija školske knjižnice i čitateljske navike kod učenika petih razreda 2015./2016. u IV. OŠ Bjelovar - rezultati istraživanja (30 minuta)</w:t>
      </w:r>
    </w:p>
    <w:p w:rsidR="002A6EC4" w:rsidRDefault="00D81377" w:rsidP="002A6EC4">
      <w:r>
        <w:t>•</w:t>
      </w:r>
      <w:r>
        <w:tab/>
        <w:t xml:space="preserve">Ines Vidović: </w:t>
      </w:r>
      <w:r w:rsidR="002A6EC4">
        <w:t xml:space="preserve">Projekt Knjižnični kutak u </w:t>
      </w:r>
      <w:r>
        <w:t>p</w:t>
      </w:r>
      <w:r w:rsidR="002A6EC4">
        <w:t xml:space="preserve">odručnim </w:t>
      </w:r>
      <w:r w:rsidR="00026D78">
        <w:t xml:space="preserve">školama OŠ Nova </w:t>
      </w:r>
      <w:proofErr w:type="spellStart"/>
      <w:r w:rsidR="00026D78">
        <w:t>Rača</w:t>
      </w:r>
      <w:proofErr w:type="spellEnd"/>
      <w:r w:rsidR="00026D78">
        <w:t xml:space="preserve"> </w:t>
      </w:r>
    </w:p>
    <w:p w:rsidR="002A6EC4" w:rsidRDefault="002A6EC4" w:rsidP="002A6EC4"/>
    <w:p w:rsidR="007374AD" w:rsidRDefault="002A6EC4" w:rsidP="002A6EC4">
      <w:r>
        <w:t>Županijsko stručno vijeće školskih knjižničara Bjelovarsko – bilogorske županije i Županijska matična služba Narodne knjižnice „P. Preradović“ Bjelovar zajedno s</w:t>
      </w:r>
      <w:r w:rsidR="00D81377">
        <w:t>u</w:t>
      </w:r>
      <w:r>
        <w:t xml:space="preserve"> organizirali stručni skup 7. ožujka 2017. Na skup su se odazvali skoro svi školski knjižničari (34 od 38). Domaćin je bila Ekonomska i birotehnička škola u Bjelovar. Skup je na početku pozdravila </w:t>
      </w:r>
      <w:proofErr w:type="spellStart"/>
      <w:r>
        <w:t>Frida</w:t>
      </w:r>
      <w:proofErr w:type="spellEnd"/>
      <w:r>
        <w:t xml:space="preserve"> Bišćan, savjetnica za školske knjižničare iz Naci</w:t>
      </w:r>
      <w:r w:rsidR="007374AD">
        <w:t xml:space="preserve">onalne i sveučilišne knjižnice. </w:t>
      </w:r>
    </w:p>
    <w:p w:rsidR="007374AD" w:rsidRDefault="002A6EC4" w:rsidP="002A6EC4">
      <w:r>
        <w:t xml:space="preserve">U prvom dijelu skupa održana  je  radionica o novoj online-statistici koju provodi Nacionalna i sveučilišna knjižnica. Računalna radionica </w:t>
      </w:r>
      <w:r w:rsidR="00D81377">
        <w:t>„</w:t>
      </w:r>
      <w:r>
        <w:t>Jedinstveno elektroničko prikupljanje, obrada / analiza i prikaz statističkih podataka o poslovanju svih vrsta knjižnica</w:t>
      </w:r>
      <w:r w:rsidR="00D81377">
        <w:t>“</w:t>
      </w:r>
      <w:r>
        <w:t xml:space="preserve"> temelji se na projektu Primjena hrvatskih ISO normi (ISO 2789 i ISO 11620) koji je NSK pokrenula 2015. godine, a zasad je u eksperimentalnoj fazi. Radionicu je vodio Ilija Pejić, knjižničarski savjetnik, voditelj Matične službe. Svakako usporedba rada svake školske knjižnice s drugima izvrsna je smjernica naših budućih djelovanja, odnosno naših uspješnih i manje uspješnih nastojanja, a to je i bio cilj ove statistike koja se temelji na sustavu kvalitete, odnosno brojčanim pokazateljima našeg rada na osnovu kojih se možemo predstaviti knjižničarskoj zajednici, a i šire, posebice pred mjerodavnim tijelima, financijerima i donositeljima odluka. </w:t>
      </w:r>
      <w:r w:rsidR="007374AD">
        <w:t xml:space="preserve"> </w:t>
      </w:r>
    </w:p>
    <w:p w:rsidR="002A6EC4" w:rsidRDefault="002A6EC4" w:rsidP="002A6EC4">
      <w:r>
        <w:t xml:space="preserve">U drugom dijelu stručnog skupa čuli smo tri zanimljiva predavanja, predstavljanje dvaju projekata Ono si što čitaš Rajne </w:t>
      </w:r>
      <w:proofErr w:type="spellStart"/>
      <w:r>
        <w:t>Gatalica</w:t>
      </w:r>
      <w:proofErr w:type="spellEnd"/>
      <w:r>
        <w:t xml:space="preserve">, Zorke </w:t>
      </w:r>
      <w:proofErr w:type="spellStart"/>
      <w:r>
        <w:t>Renić</w:t>
      </w:r>
      <w:proofErr w:type="spellEnd"/>
      <w:r>
        <w:t xml:space="preserve"> i Sanje </w:t>
      </w:r>
      <w:proofErr w:type="spellStart"/>
      <w:r>
        <w:t>Cutvarić</w:t>
      </w:r>
      <w:proofErr w:type="spellEnd"/>
      <w:r>
        <w:t xml:space="preserve"> i Knjižnični kutak u područnim školama OŠ Nova </w:t>
      </w:r>
      <w:proofErr w:type="spellStart"/>
      <w:r>
        <w:t>Rača</w:t>
      </w:r>
      <w:proofErr w:type="spellEnd"/>
      <w:r>
        <w:t xml:space="preserve"> Ines Vidović te prezentaciju istraživanja Dejane Bedeković Percepcija školske knjižnice i čitateljske navike kod učenika petih razreda u IV. OŠ Bjelovar 2015./2016. g.</w:t>
      </w:r>
    </w:p>
    <w:p w:rsidR="007374AD" w:rsidRDefault="007374AD" w:rsidP="002A6EC4"/>
    <w:p w:rsidR="007374AD" w:rsidRDefault="00A01B42" w:rsidP="00A01B42">
      <w:pPr>
        <w:jc w:val="center"/>
        <w:rPr>
          <w:b/>
        </w:rPr>
      </w:pPr>
      <w:r w:rsidRPr="00A01B42">
        <w:rPr>
          <w:b/>
        </w:rPr>
        <w:lastRenderedPageBreak/>
        <w:t xml:space="preserve">Međužupanijsko stručno vijeće školskih knjižničara Virovitičko-podravske, Bjelovarsko-bilogorske i Sisačko-moslavačke županije </w:t>
      </w:r>
      <w:r w:rsidR="007374AD">
        <w:rPr>
          <w:b/>
        </w:rPr>
        <w:t xml:space="preserve"> održano 7. srpnja 2017.</w:t>
      </w:r>
    </w:p>
    <w:p w:rsidR="002A6EC4" w:rsidRDefault="007374AD" w:rsidP="00A01B42">
      <w:pPr>
        <w:jc w:val="center"/>
        <w:rPr>
          <w:b/>
        </w:rPr>
      </w:pPr>
      <w:r w:rsidRPr="007374AD">
        <w:rPr>
          <w:b/>
        </w:rPr>
        <w:t xml:space="preserve"> SŠ Stjepana </w:t>
      </w:r>
      <w:proofErr w:type="spellStart"/>
      <w:r w:rsidRPr="007374AD">
        <w:rPr>
          <w:b/>
        </w:rPr>
        <w:t>Sulimanca</w:t>
      </w:r>
      <w:proofErr w:type="spellEnd"/>
      <w:r w:rsidRPr="007374AD">
        <w:rPr>
          <w:b/>
        </w:rPr>
        <w:t xml:space="preserve"> </w:t>
      </w:r>
      <w:r>
        <w:rPr>
          <w:b/>
        </w:rPr>
        <w:t>, Pitomača</w:t>
      </w:r>
    </w:p>
    <w:p w:rsidR="00F30A15" w:rsidRDefault="00F30A15" w:rsidP="00F30A15"/>
    <w:p w:rsidR="00F30A15" w:rsidRDefault="00F30A15" w:rsidP="00F30A15"/>
    <w:p w:rsidR="00F30A15" w:rsidRDefault="00F30A15" w:rsidP="00F30A15">
      <w:r w:rsidRPr="00F30A15">
        <w:t>Program rada:</w:t>
      </w:r>
    </w:p>
    <w:p w:rsidR="00F30A15" w:rsidRDefault="00D81377" w:rsidP="00BA1316">
      <w:pPr>
        <w:pStyle w:val="Odlomakpopisa"/>
        <w:numPr>
          <w:ilvl w:val="0"/>
          <w:numId w:val="4"/>
        </w:numPr>
      </w:pPr>
      <w:r>
        <w:t>Adela Granić:</w:t>
      </w:r>
      <w:r w:rsidR="00F30A15">
        <w:t xml:space="preserve"> Karijera knjižničara </w:t>
      </w:r>
    </w:p>
    <w:p w:rsidR="00F30A15" w:rsidRDefault="00D81377" w:rsidP="00BA1316">
      <w:pPr>
        <w:pStyle w:val="Odlomakpopisa"/>
        <w:numPr>
          <w:ilvl w:val="0"/>
          <w:numId w:val="4"/>
        </w:numPr>
      </w:pPr>
      <w:r>
        <w:t>Dejana Bedeković:</w:t>
      </w:r>
      <w:r w:rsidR="00F30A15">
        <w:t xml:space="preserve"> Knjižnično-informacijska pismenost u osnovnoškolskoj praksi - rezultati </w:t>
      </w:r>
    </w:p>
    <w:p w:rsidR="00F30A15" w:rsidRDefault="00F30A15" w:rsidP="00BA1316">
      <w:pPr>
        <w:pStyle w:val="Odlomakpopisa"/>
        <w:numPr>
          <w:ilvl w:val="0"/>
          <w:numId w:val="4"/>
        </w:numPr>
      </w:pPr>
      <w:r>
        <w:t xml:space="preserve">Svjetlana </w:t>
      </w:r>
      <w:proofErr w:type="spellStart"/>
      <w:r>
        <w:t>Dup</w:t>
      </w:r>
      <w:r w:rsidR="00D81377">
        <w:t>an</w:t>
      </w:r>
      <w:proofErr w:type="spellEnd"/>
      <w:r w:rsidR="00D81377">
        <w:t xml:space="preserve">: </w:t>
      </w:r>
      <w:proofErr w:type="spellStart"/>
      <w:r>
        <w:t>Međuškolska</w:t>
      </w:r>
      <w:proofErr w:type="spellEnd"/>
      <w:r>
        <w:t xml:space="preserve"> i </w:t>
      </w:r>
      <w:proofErr w:type="spellStart"/>
      <w:r>
        <w:t>međuknjižnična</w:t>
      </w:r>
      <w:proofErr w:type="spellEnd"/>
      <w:r>
        <w:t xml:space="preserve"> suradnja u cilju razvijanja tolerancije i snošljivosti</w:t>
      </w:r>
    </w:p>
    <w:p w:rsidR="00F30A15" w:rsidRDefault="00D81377" w:rsidP="00BA1316">
      <w:pPr>
        <w:pStyle w:val="Odlomakpopisa"/>
        <w:numPr>
          <w:ilvl w:val="0"/>
          <w:numId w:val="4"/>
        </w:numPr>
      </w:pPr>
      <w:r>
        <w:t xml:space="preserve">Luca Matić ; Mirjana </w:t>
      </w:r>
      <w:proofErr w:type="spellStart"/>
      <w:r>
        <w:t>Čubaković</w:t>
      </w:r>
      <w:proofErr w:type="spellEnd"/>
      <w:r>
        <w:t xml:space="preserve">: </w:t>
      </w:r>
      <w:r w:rsidR="00F30A15">
        <w:t xml:space="preserve">Čitanje ne poznaje granice - projekt školske knjižnice </w:t>
      </w:r>
    </w:p>
    <w:p w:rsidR="00F30A15" w:rsidRDefault="00D81377" w:rsidP="00BA1316">
      <w:pPr>
        <w:pStyle w:val="Odlomakpopisa"/>
        <w:numPr>
          <w:ilvl w:val="0"/>
          <w:numId w:val="4"/>
        </w:numPr>
      </w:pPr>
      <w:r>
        <w:t>Višnja Veber Malina:</w:t>
      </w:r>
      <w:r w:rsidR="00F30A15">
        <w:t xml:space="preserve"> Noć s Andersenom u školskoj knjižnici</w:t>
      </w:r>
    </w:p>
    <w:p w:rsidR="00F30A15" w:rsidRDefault="00D81377" w:rsidP="00BA1316">
      <w:pPr>
        <w:pStyle w:val="Odlomakpopisa"/>
        <w:numPr>
          <w:ilvl w:val="0"/>
          <w:numId w:val="4"/>
        </w:numPr>
      </w:pPr>
      <w:r>
        <w:t xml:space="preserve">Marijana Pađen: </w:t>
      </w:r>
      <w:r w:rsidR="00F30A15">
        <w:t xml:space="preserve"> Školska knjižnica, razred i škola u poticanju čitanja</w:t>
      </w:r>
    </w:p>
    <w:p w:rsidR="00BA1316" w:rsidRDefault="00BA1316" w:rsidP="00BA1316">
      <w:pPr>
        <w:pStyle w:val="Odlomakpopisa"/>
        <w:numPr>
          <w:ilvl w:val="0"/>
          <w:numId w:val="4"/>
        </w:numPr>
      </w:pPr>
      <w:r>
        <w:t>Tan</w:t>
      </w:r>
      <w:r w:rsidR="00D81377">
        <w:t>ja Kolar Janković, Josip Strija:</w:t>
      </w:r>
      <w:r>
        <w:t xml:space="preserve"> Da sam ja školski knjižničar!</w:t>
      </w:r>
    </w:p>
    <w:p w:rsidR="00F30A15" w:rsidRDefault="00F30A15" w:rsidP="00F30A15"/>
    <w:p w:rsidR="00F30A15" w:rsidRDefault="00F30A15" w:rsidP="00F30A15">
      <w:pPr>
        <w:rPr>
          <w:b/>
        </w:rPr>
      </w:pPr>
      <w:r>
        <w:t xml:space="preserve">U petak 7. srpnja 2017. godine u SŠ Stjepana </w:t>
      </w:r>
      <w:proofErr w:type="spellStart"/>
      <w:r>
        <w:t>Sulimanca</w:t>
      </w:r>
      <w:proofErr w:type="spellEnd"/>
      <w:r>
        <w:t xml:space="preserve"> održan je stručni skup školskih knjižničara triju županija: Bjelovarsko-bilogorske, Sisačko-moslavačke i Virovitičko-podravske. Nakon uvodnog govora voditelja Županijskog stručnog vijeća Josipa Strije i pozdravnih riječi školske pedagoginje Martine Bunete i domaćice, školske knjižničarke</w:t>
      </w:r>
      <w:r w:rsidR="00D81377">
        <w:t>,</w:t>
      </w:r>
      <w:r>
        <w:t xml:space="preserve"> Diane </w:t>
      </w:r>
      <w:proofErr w:type="spellStart"/>
      <w:r>
        <w:t>Musić</w:t>
      </w:r>
      <w:proofErr w:type="spellEnd"/>
      <w:r>
        <w:t xml:space="preserve">, sve nazočne pozdravile su Adela Granić, viša stručna savjetnica za stručne suradnike školske knjižničare (Agencija za odgoj i obrazovanje), Mira Zovko, viša stručna savjetnica za školske knjižnice (Ministarstvo znanosti i obrazovanja) i </w:t>
      </w:r>
      <w:proofErr w:type="spellStart"/>
      <w:r>
        <w:t>Frida</w:t>
      </w:r>
      <w:proofErr w:type="spellEnd"/>
      <w:r>
        <w:t xml:space="preserve"> Bišćan, savjetnica za školske knjižnice (Nacionalna i sveučilišna knjižnica u Zagrebu).</w:t>
      </w:r>
    </w:p>
    <w:p w:rsidR="00F30A15" w:rsidRDefault="00F30A15" w:rsidP="00F30A15">
      <w:r>
        <w:t>O karijeri školskoga knjižničara, preduvjetima, ciljevima i kompetencijama koje je potrebno pokušati zadovoljiti govorila je viša savjetnica Adela Granić. Istaknuvši probleme na koje možemo naići putem do ostvarenja ciljeva od pripravnika do već iskusnih knjižničara, mentora i savjetnika, savjetnica Granić osvrnula se na pitanja motivacije i okruženja u svakodnevnom radu školskog knjižničara, a time i uspješnoj izgradnji karijere knjižničara koji ne jadikuje, već pronalazi nova rješenja za probleme na koje nailazi.</w:t>
      </w:r>
    </w:p>
    <w:p w:rsidR="00F30A15" w:rsidRDefault="00F30A15" w:rsidP="00F30A15">
      <w:r>
        <w:t>Od ostalih izlaganja izdvajamo aktivno sudjelovanje članova Županijskog stručnog vijeća školskih knjižničara Bjelovarsko-bilogorske županije.</w:t>
      </w:r>
    </w:p>
    <w:p w:rsidR="00F30A15" w:rsidRDefault="00F30A15" w:rsidP="00F30A15">
      <w:r>
        <w:t xml:space="preserve">Dejana Bedeković je govorila o rezultatima svojeg istraživanja o knjižnično-informacijskoj pismenosti u osnovnoškolskoj praksi u Bjelovarsko-bilogorskoj županiji. Prisutni su upoznati s metodologijom istraživanja, hipotezom, uzorkom, rezultatima i zaključcima. Na kraju izlaganja, naglašeno je kako je MZO potvrdilo istraživanje te tako omogućilo njegovu provedbu u cijeloj Hrvatskoj. </w:t>
      </w:r>
    </w:p>
    <w:p w:rsidR="00BA1316" w:rsidRDefault="00BA1316" w:rsidP="00F30A15">
      <w:r>
        <w:t>Projekt Noć s Andersenom u školskoj knjižnici je predstavila kolegica Višnja Veber Malina. Prisutne je upoznala s provedbom projekta u svojoj školi, a za kojeg je karakteristično druženje sestrinskih knjižnica putem interneta i spavanje djece u knjižnici. Prisutni su saznali ponešto o programima i aktivnostima koje kolegica Višnja provodi već nekoliko godina u sklopu projekta te se upoznali s mogućnostima i brojnim idejama koje projekt donosi.</w:t>
      </w:r>
    </w:p>
    <w:p w:rsidR="00F30A15" w:rsidRPr="00A01B42" w:rsidRDefault="00F30A15" w:rsidP="00A01B42">
      <w:pPr>
        <w:jc w:val="center"/>
        <w:rPr>
          <w:b/>
        </w:rPr>
      </w:pPr>
    </w:p>
    <w:p w:rsidR="00A01B42" w:rsidRPr="00A01B42" w:rsidRDefault="00A01B42" w:rsidP="00A01B42">
      <w:pPr>
        <w:jc w:val="center"/>
        <w:rPr>
          <w:b/>
        </w:rPr>
      </w:pPr>
      <w:r w:rsidRPr="00A01B42">
        <w:rPr>
          <w:b/>
        </w:rPr>
        <w:lastRenderedPageBreak/>
        <w:t>Radionica – CSSU</w:t>
      </w:r>
    </w:p>
    <w:p w:rsidR="00A01B42" w:rsidRDefault="00A01B42" w:rsidP="00A01B42">
      <w:pPr>
        <w:jc w:val="center"/>
        <w:rPr>
          <w:b/>
        </w:rPr>
      </w:pPr>
    </w:p>
    <w:p w:rsidR="002A6EC4" w:rsidRPr="00A01B42" w:rsidRDefault="00A01B42" w:rsidP="00A01B42">
      <w:pPr>
        <w:jc w:val="center"/>
        <w:rPr>
          <w:b/>
        </w:rPr>
      </w:pPr>
      <w:r w:rsidRPr="00A01B42">
        <w:rPr>
          <w:b/>
        </w:rPr>
        <w:t xml:space="preserve">Izrada mrežnih stranica </w:t>
      </w:r>
      <w:r w:rsidR="002A6EC4" w:rsidRPr="00A01B42">
        <w:rPr>
          <w:b/>
        </w:rPr>
        <w:t xml:space="preserve">CMS </w:t>
      </w:r>
      <w:r w:rsidRPr="00A01B42">
        <w:rPr>
          <w:b/>
        </w:rPr>
        <w:t xml:space="preserve">sustavom </w:t>
      </w:r>
      <w:proofErr w:type="spellStart"/>
      <w:r>
        <w:rPr>
          <w:b/>
        </w:rPr>
        <w:t>W</w:t>
      </w:r>
      <w:r w:rsidRPr="00A01B42">
        <w:rPr>
          <w:b/>
        </w:rPr>
        <w:t>ordpress</w:t>
      </w:r>
      <w:proofErr w:type="spellEnd"/>
    </w:p>
    <w:p w:rsidR="002A6EC4" w:rsidRDefault="002A6EC4" w:rsidP="002A6EC4"/>
    <w:p w:rsidR="002A6EC4" w:rsidRDefault="002A6EC4" w:rsidP="002A6EC4">
      <w:r>
        <w:t>Županijska matična služba Narodne knjižnice „Petar Preradović“ Bjelovar sa Stručnim vijećem školskih knjižničara Bjelovarsko-bilogorske županije organizirala je 8. prosinca 2016. predavanje s vježbama Centra</w:t>
      </w:r>
      <w:r w:rsidR="002037C5">
        <w:t xml:space="preserve"> za stalno stručno usavršavanje: I</w:t>
      </w:r>
      <w:r>
        <w:t xml:space="preserve">zrada mrežnih stranica CMS sustavom </w:t>
      </w:r>
      <w:proofErr w:type="spellStart"/>
      <w:r>
        <w:t>Wordpress</w:t>
      </w:r>
      <w:proofErr w:type="spellEnd"/>
      <w:r>
        <w:t xml:space="preserve">. Predavanje je održano u knjižnici III. osnovne škole Bjelovar, Ul. Tome Bakača 11d. Predavač je bio Tomislav </w:t>
      </w:r>
      <w:proofErr w:type="spellStart"/>
      <w:r>
        <w:t>Negulić</w:t>
      </w:r>
      <w:proofErr w:type="spellEnd"/>
      <w:r>
        <w:t>, ing.</w:t>
      </w:r>
    </w:p>
    <w:p w:rsidR="002037C5" w:rsidRDefault="002037C5" w:rsidP="002A6EC4"/>
    <w:p w:rsidR="00A01B42" w:rsidRPr="007374AD" w:rsidRDefault="007374AD" w:rsidP="00BA1316">
      <w:pPr>
        <w:pStyle w:val="Podnaslov"/>
        <w:rPr>
          <w:sz w:val="36"/>
          <w:szCs w:val="36"/>
        </w:rPr>
      </w:pPr>
      <w:r w:rsidRPr="007374AD">
        <w:rPr>
          <w:sz w:val="36"/>
          <w:szCs w:val="36"/>
        </w:rPr>
        <w:t>Ostalo</w:t>
      </w:r>
    </w:p>
    <w:p w:rsidR="00A01B42" w:rsidRDefault="002A6EC4" w:rsidP="002A6EC4">
      <w:r w:rsidRPr="002A6EC4">
        <w:t xml:space="preserve">Školskim knjižničarima su redovito prosljeđivane informacije dobivene putem </w:t>
      </w:r>
      <w:proofErr w:type="spellStart"/>
      <w:r w:rsidR="002037C5">
        <w:t>mailova</w:t>
      </w:r>
      <w:proofErr w:type="spellEnd"/>
      <w:r w:rsidR="002037C5">
        <w:t>, pronađene na internetu</w:t>
      </w:r>
      <w:r w:rsidRPr="002A6EC4">
        <w:t xml:space="preserve"> te materijali sa ŽSV-a. </w:t>
      </w:r>
      <w:r w:rsidR="00380F03">
        <w:t xml:space="preserve">Za sve skupove napravljena je evaluacija. </w:t>
      </w:r>
      <w:bookmarkStart w:id="0" w:name="_GoBack"/>
      <w:bookmarkEnd w:id="0"/>
      <w:r w:rsidRPr="002A6EC4">
        <w:t xml:space="preserve">O </w:t>
      </w:r>
      <w:r w:rsidR="00026D78">
        <w:t>radu ŽSV-a</w:t>
      </w:r>
      <w:r w:rsidRPr="002A6EC4">
        <w:t xml:space="preserve"> </w:t>
      </w:r>
      <w:r w:rsidR="00026D78">
        <w:t>objavljeni su prikazi u tiskanim i elektroničkim medijima i stručnim časopisima. Aktivnosti vezane za javno zagovaranje bile su usmjerene na probleme financiranj</w:t>
      </w:r>
      <w:r w:rsidR="00A01B42">
        <w:t xml:space="preserve">e nabave u školskim knjižnicama. </w:t>
      </w:r>
    </w:p>
    <w:p w:rsidR="00A01B42" w:rsidRDefault="00A01B42" w:rsidP="002A6EC4">
      <w:r>
        <w:t>Članovi ŽSV-a održali su brojna izlaganja i radionice na znanstvenim i stručnim skupovima. Aktivni su bili i u objavljivanju stručnih i znanstvenih radova.</w:t>
      </w:r>
    </w:p>
    <w:p w:rsidR="00A01B42" w:rsidRDefault="00A01B42" w:rsidP="002A6EC4"/>
    <w:sectPr w:rsidR="00A0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9pt;height:9pt" o:bullet="t">
        <v:imagedata r:id="rId1" o:title="BD10254_"/>
      </v:shape>
    </w:pict>
  </w:numPicBullet>
  <w:abstractNum w:abstractNumId="0" w15:restartNumberingAfterBreak="0">
    <w:nsid w:val="0ED711FF"/>
    <w:multiLevelType w:val="hybridMultilevel"/>
    <w:tmpl w:val="80166B86"/>
    <w:lvl w:ilvl="0" w:tplc="7090C09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1CA7"/>
    <w:multiLevelType w:val="hybridMultilevel"/>
    <w:tmpl w:val="E9AAE3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8D2"/>
    <w:multiLevelType w:val="hybridMultilevel"/>
    <w:tmpl w:val="6A34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731C1"/>
    <w:multiLevelType w:val="hybridMultilevel"/>
    <w:tmpl w:val="D820F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4"/>
    <w:rsid w:val="00026D78"/>
    <w:rsid w:val="002037C5"/>
    <w:rsid w:val="002A6EC4"/>
    <w:rsid w:val="00380F03"/>
    <w:rsid w:val="00610125"/>
    <w:rsid w:val="007374AD"/>
    <w:rsid w:val="008B652C"/>
    <w:rsid w:val="00A01B42"/>
    <w:rsid w:val="00BA1316"/>
    <w:rsid w:val="00C04AA2"/>
    <w:rsid w:val="00CE02FC"/>
    <w:rsid w:val="00D81377"/>
    <w:rsid w:val="00F3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F4588-71AB-442E-9F37-44372695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6EC4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13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1316"/>
    <w:rPr>
      <w:i/>
      <w:iCs/>
      <w:color w:val="5B9BD5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13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BA1316"/>
    <w:rPr>
      <w:rFonts w:eastAsiaTheme="minorEastAsia"/>
      <w:color w:val="5A5A5A" w:themeColor="text1" w:themeTint="A5"/>
      <w:spacing w:val="15"/>
    </w:rPr>
  </w:style>
  <w:style w:type="paragraph" w:styleId="Naslov">
    <w:name w:val="Title"/>
    <w:basedOn w:val="Normal"/>
    <w:next w:val="Normal"/>
    <w:link w:val="NaslovChar"/>
    <w:uiPriority w:val="10"/>
    <w:qFormat/>
    <w:rsid w:val="00C04A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2017-08-31T06:12:00Z</dcterms:created>
  <dcterms:modified xsi:type="dcterms:W3CDTF">2017-08-31T08:55:00Z</dcterms:modified>
</cp:coreProperties>
</file>